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670B" w:rsidRPr="00FC1E4A" w:rsidRDefault="0087670B" w:rsidP="006D4591">
      <w:pPr>
        <w:pStyle w:val="Balk6"/>
        <w:spacing w:line="240" w:lineRule="auto"/>
        <w:jc w:val="center"/>
      </w:pPr>
      <w:bookmarkStart w:id="0" w:name="_Toc233021555"/>
      <w:r w:rsidRPr="00FC1E4A">
        <w:t>Söz.</w:t>
      </w:r>
      <w:r>
        <w:t xml:space="preserve"> </w:t>
      </w:r>
      <w:r w:rsidRPr="00FC1E4A">
        <w:t>Ek-2: Teknik Şartname (İş Tanımı)</w:t>
      </w:r>
      <w:bookmarkEnd w:id="0"/>
      <w:r w:rsidRPr="00FC1E4A">
        <w:t xml:space="preserve"> </w:t>
      </w:r>
    </w:p>
    <w:p w:rsidR="0087670B" w:rsidRPr="007B0EA8" w:rsidRDefault="0087670B" w:rsidP="006D4591">
      <w:pPr>
        <w:spacing w:after="120"/>
        <w:jc w:val="both"/>
        <w:rPr>
          <w:sz w:val="20"/>
          <w:szCs w:val="20"/>
          <w:highlight w:val="lightGray"/>
        </w:rPr>
      </w:pPr>
      <w:proofErr w:type="gramStart"/>
      <w:r w:rsidRPr="007B0EA8">
        <w:rPr>
          <w:color w:val="000000"/>
          <w:sz w:val="20"/>
          <w:szCs w:val="20"/>
          <w:highlight w:val="lightGray"/>
        </w:rPr>
        <w:t>[</w:t>
      </w:r>
      <w:proofErr w:type="gramEnd"/>
      <w:r w:rsidRPr="007B0EA8">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7B0EA8">
        <w:rPr>
          <w:sz w:val="20"/>
          <w:szCs w:val="20"/>
          <w:highlight w:val="lightGray"/>
        </w:rPr>
        <w:t>dahil</w:t>
      </w:r>
      <w:proofErr w:type="gramEnd"/>
      <w:r w:rsidRPr="007B0EA8">
        <w:rPr>
          <w:sz w:val="20"/>
          <w:szCs w:val="20"/>
          <w:highlight w:val="lightGray"/>
        </w:rPr>
        <w:t xml:space="preserve"> edilir ve ihale sonucunda imzalanan sözleşmenin ayrılmaz bir parçası olur.</w:t>
      </w:r>
    </w:p>
    <w:p w:rsidR="0087670B" w:rsidRPr="007C40DC" w:rsidRDefault="0087670B" w:rsidP="006D4591">
      <w:pPr>
        <w:overflowPunct w:val="0"/>
        <w:autoSpaceDE w:val="0"/>
        <w:autoSpaceDN w:val="0"/>
        <w:adjustRightInd w:val="0"/>
        <w:spacing w:after="120"/>
        <w:jc w:val="both"/>
        <w:textAlignment w:val="baseline"/>
        <w:rPr>
          <w:b/>
          <w:bCs/>
          <w:color w:val="000000"/>
        </w:rPr>
      </w:pPr>
      <w:r w:rsidRPr="007B0EA8">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7B0EA8">
        <w:rPr>
          <w:sz w:val="20"/>
          <w:szCs w:val="20"/>
          <w:highlight w:val="lightGray"/>
        </w:rPr>
        <w:t>dahilinde</w:t>
      </w:r>
      <w:proofErr w:type="gramEnd"/>
      <w:r w:rsidRPr="007B0EA8">
        <w:rPr>
          <w:sz w:val="20"/>
          <w:szCs w:val="20"/>
          <w:highlight w:val="lightGray"/>
        </w:rPr>
        <w:t xml:space="preserve"> yapılmasını ve kaynakların israf edilmemesini sağlar.]</w:t>
      </w:r>
      <w:r w:rsidRPr="007C40DC">
        <w:t xml:space="preserve"> </w:t>
      </w:r>
    </w:p>
    <w:p w:rsidR="0087670B" w:rsidRPr="007C40DC" w:rsidRDefault="0087670B" w:rsidP="006D4591">
      <w:pPr>
        <w:rPr>
          <w:b/>
          <w:bCs/>
        </w:rPr>
      </w:pPr>
    </w:p>
    <w:p w:rsidR="0087670B" w:rsidRPr="007C40DC" w:rsidRDefault="0087670B" w:rsidP="006D4591">
      <w:pPr>
        <w:jc w:val="center"/>
        <w:rPr>
          <w:b/>
          <w:bCs/>
        </w:rPr>
      </w:pPr>
      <w:r w:rsidRPr="007C40DC">
        <w:rPr>
          <w:b/>
          <w:bCs/>
        </w:rPr>
        <w:t>TEKNİK ŞARTNAME STANDART FORMU</w:t>
      </w:r>
      <w:r w:rsidRPr="001D4F4E">
        <w:rPr>
          <w:b/>
          <w:bCs/>
        </w:rPr>
        <w:t xml:space="preserve">  </w:t>
      </w:r>
      <w:r w:rsidRPr="001D4F4E">
        <w:rPr>
          <w:b/>
          <w:bCs/>
        </w:rPr>
        <w:tab/>
        <w:t xml:space="preserve"> </w:t>
      </w:r>
      <w:proofErr w:type="gramStart"/>
      <w:r w:rsidRPr="007C40DC">
        <w:rPr>
          <w:b/>
          <w:bCs/>
        </w:rPr>
        <w:t>(</w:t>
      </w:r>
      <w:proofErr w:type="gramEnd"/>
      <w:r w:rsidRPr="007C40DC">
        <w:rPr>
          <w:b/>
          <w:bCs/>
        </w:rPr>
        <w:t>Söz</w:t>
      </w:r>
      <w:r>
        <w:rPr>
          <w:b/>
          <w:bCs/>
        </w:rPr>
        <w:t xml:space="preserve">. </w:t>
      </w:r>
      <w:r w:rsidRPr="007C40DC">
        <w:rPr>
          <w:b/>
          <w:bCs/>
        </w:rPr>
        <w:t>EK:2c</w:t>
      </w:r>
      <w:proofErr w:type="gramStart"/>
      <w:r w:rsidRPr="007C40DC">
        <w:rPr>
          <w:b/>
          <w:bCs/>
        </w:rPr>
        <w:t>)</w:t>
      </w:r>
      <w:proofErr w:type="gramEnd"/>
    </w:p>
    <w:p w:rsidR="0087670B" w:rsidRPr="007C40DC" w:rsidRDefault="0087670B" w:rsidP="006D4591">
      <w:pPr>
        <w:overflowPunct w:val="0"/>
        <w:autoSpaceDE w:val="0"/>
        <w:autoSpaceDN w:val="0"/>
        <w:adjustRightInd w:val="0"/>
        <w:spacing w:after="120"/>
        <w:jc w:val="center"/>
        <w:textAlignment w:val="baseline"/>
        <w:rPr>
          <w:sz w:val="20"/>
          <w:szCs w:val="20"/>
        </w:rPr>
      </w:pPr>
      <w:r w:rsidRPr="007B0EA8">
        <w:rPr>
          <w:sz w:val="20"/>
          <w:szCs w:val="20"/>
          <w:highlight w:val="lightGray"/>
        </w:rPr>
        <w:t>(Yapım işi ihaleleri için)</w:t>
      </w:r>
    </w:p>
    <w:p w:rsidR="0087670B" w:rsidRPr="007C40DC" w:rsidRDefault="0087670B" w:rsidP="006D4591">
      <w:pPr>
        <w:shd w:val="clear" w:color="auto" w:fill="C0C0C0"/>
        <w:jc w:val="both"/>
        <w:rPr>
          <w:sz w:val="20"/>
          <w:szCs w:val="20"/>
        </w:rPr>
      </w:pPr>
      <w:r w:rsidRPr="007C40DC">
        <w:rPr>
          <w:sz w:val="20"/>
          <w:szCs w:val="20"/>
        </w:rPr>
        <w:t>İş, ihtiyaçlarını eksiksiz olarak kapsayan ve isteklilerin rahatlıkla anlayacağı şekilde, Sözleşme Makamı (yararlanıcı) tarafından tanımlanmalıdır. Yaptırmayı düşündüğünüz işin teknik özelliklerini, kullanılacak malzeme standartlarını, metraj cetvellerini herhangi bir tereddüt ve yanlış anlamaya yer vermeyecek şekilde hazırlanmalıdır. Örnek bir Yapım İşi Teknik Şartnamesi ve Keşif Özeti aşağıda verilmektedir.</w:t>
      </w:r>
    </w:p>
    <w:p w:rsidR="0087670B" w:rsidRPr="007C40DC" w:rsidRDefault="0087670B" w:rsidP="006D4591">
      <w:pPr>
        <w:pageBreakBefore/>
        <w:jc w:val="center"/>
        <w:rPr>
          <w:b/>
          <w:bCs/>
          <w:position w:val="-2"/>
          <w:sz w:val="20"/>
          <w:szCs w:val="20"/>
          <w:u w:val="single"/>
        </w:rPr>
      </w:pPr>
      <w:r>
        <w:rPr>
          <w:b/>
          <w:bCs/>
          <w:position w:val="-2"/>
          <w:sz w:val="20"/>
          <w:szCs w:val="20"/>
          <w:u w:val="single"/>
        </w:rPr>
        <w:lastRenderedPageBreak/>
        <w:t>Y</w:t>
      </w:r>
      <w:r w:rsidRPr="007C40DC">
        <w:rPr>
          <w:b/>
          <w:bCs/>
          <w:position w:val="-2"/>
          <w:sz w:val="20"/>
          <w:szCs w:val="20"/>
          <w:u w:val="single"/>
        </w:rPr>
        <w:t>APIM İŞLERİ İÇİN TEKNİK ŞARTNAME</w:t>
      </w:r>
    </w:p>
    <w:p w:rsidR="0087670B" w:rsidRPr="007C40DC" w:rsidRDefault="0087670B" w:rsidP="006D4591">
      <w:pPr>
        <w:rPr>
          <w:b/>
          <w:bCs/>
          <w:position w:val="-2"/>
          <w:sz w:val="20"/>
          <w:szCs w:val="20"/>
          <w:u w:val="single"/>
        </w:rPr>
      </w:pPr>
    </w:p>
    <w:p w:rsidR="0087670B" w:rsidRPr="007C40DC" w:rsidRDefault="0087670B" w:rsidP="006D4591">
      <w:pPr>
        <w:rPr>
          <w:b/>
          <w:bCs/>
          <w:position w:val="-2"/>
          <w:sz w:val="20"/>
          <w:szCs w:val="20"/>
        </w:rPr>
      </w:pPr>
      <w:r w:rsidRPr="007C40DC">
        <w:rPr>
          <w:b/>
          <w:bCs/>
          <w:position w:val="-2"/>
          <w:sz w:val="20"/>
          <w:szCs w:val="20"/>
          <w:u w:val="single"/>
        </w:rPr>
        <w:t xml:space="preserve">Proje </w:t>
      </w:r>
      <w:proofErr w:type="gramStart"/>
      <w:r w:rsidRPr="007C40DC">
        <w:rPr>
          <w:b/>
          <w:bCs/>
          <w:position w:val="-2"/>
          <w:sz w:val="20"/>
          <w:szCs w:val="20"/>
          <w:u w:val="single"/>
        </w:rPr>
        <w:t xml:space="preserve">Adı </w:t>
      </w:r>
      <w:r w:rsidRPr="007C40DC">
        <w:rPr>
          <w:b/>
          <w:bCs/>
          <w:position w:val="-2"/>
          <w:sz w:val="20"/>
          <w:szCs w:val="20"/>
        </w:rPr>
        <w:t>:</w:t>
      </w:r>
      <w:r w:rsidRPr="00946F6B">
        <w:t xml:space="preserve"> </w:t>
      </w:r>
      <w:r w:rsidRPr="00946F6B">
        <w:rPr>
          <w:b/>
          <w:bCs/>
          <w:position w:val="-2"/>
          <w:sz w:val="20"/>
          <w:szCs w:val="20"/>
        </w:rPr>
        <w:t>FULL</w:t>
      </w:r>
      <w:proofErr w:type="gramEnd"/>
      <w:r w:rsidRPr="00946F6B">
        <w:rPr>
          <w:b/>
          <w:bCs/>
          <w:position w:val="-2"/>
          <w:sz w:val="20"/>
          <w:szCs w:val="20"/>
        </w:rPr>
        <w:t xml:space="preserve"> OTOMASYON SİSTEMLİ ELEKTRO GALVANİZ METAL KAPLAMA TESİSİYLE KAPLAMA KALİTESİNİN VE ÇEŞİTLİLİĞİNİN ARTTIRILMASI PROJESİ</w:t>
      </w:r>
    </w:p>
    <w:p w:rsidR="0087670B" w:rsidRPr="007C40DC" w:rsidRDefault="0087670B" w:rsidP="006D4591">
      <w:pPr>
        <w:rPr>
          <w:b/>
          <w:bCs/>
          <w:position w:val="-2"/>
          <w:sz w:val="20"/>
          <w:szCs w:val="20"/>
        </w:rPr>
      </w:pPr>
      <w:r w:rsidRPr="007C40DC">
        <w:rPr>
          <w:b/>
          <w:bCs/>
          <w:position w:val="-2"/>
          <w:sz w:val="20"/>
          <w:szCs w:val="20"/>
          <w:u w:val="single"/>
        </w:rPr>
        <w:t xml:space="preserve">Sözleşme Makamı (Yararlanıcı) </w:t>
      </w:r>
      <w:r w:rsidRPr="007C40DC">
        <w:rPr>
          <w:b/>
          <w:bCs/>
          <w:position w:val="-2"/>
          <w:sz w:val="20"/>
          <w:szCs w:val="20"/>
        </w:rPr>
        <w:t xml:space="preserve">:  </w:t>
      </w:r>
      <w:proofErr w:type="gramStart"/>
      <w:r w:rsidRPr="007C40DC">
        <w:rPr>
          <w:b/>
          <w:bCs/>
          <w:position w:val="-2"/>
          <w:sz w:val="20"/>
          <w:szCs w:val="20"/>
        </w:rPr>
        <w:t>………………….</w:t>
      </w:r>
      <w:proofErr w:type="gramEnd"/>
    </w:p>
    <w:p w:rsidR="0087670B" w:rsidRPr="007C40DC" w:rsidRDefault="0087670B" w:rsidP="006D4591">
      <w:pPr>
        <w:numPr>
          <w:ilvl w:val="0"/>
          <w:numId w:val="33"/>
        </w:numPr>
        <w:spacing w:after="0" w:line="240" w:lineRule="auto"/>
        <w:rPr>
          <w:b/>
          <w:bCs/>
          <w:position w:val="-2"/>
          <w:sz w:val="20"/>
          <w:szCs w:val="20"/>
        </w:rPr>
      </w:pPr>
      <w:r w:rsidRPr="007C40DC">
        <w:rPr>
          <w:b/>
          <w:bCs/>
          <w:position w:val="-2"/>
          <w:sz w:val="20"/>
          <w:szCs w:val="20"/>
        </w:rPr>
        <w:t>Genel Tanım</w:t>
      </w:r>
    </w:p>
    <w:p w:rsidR="0087670B" w:rsidRDefault="0087670B" w:rsidP="006D4591">
      <w:pPr>
        <w:numPr>
          <w:ilvl w:val="1"/>
          <w:numId w:val="29"/>
        </w:numPr>
        <w:spacing w:after="0" w:line="240" w:lineRule="auto"/>
        <w:rPr>
          <w:position w:val="-2"/>
          <w:sz w:val="20"/>
          <w:szCs w:val="20"/>
        </w:rPr>
      </w:pPr>
      <w:r w:rsidRPr="007C40DC">
        <w:rPr>
          <w:position w:val="-2"/>
          <w:sz w:val="20"/>
          <w:szCs w:val="20"/>
        </w:rPr>
        <w:t>İşin kapsamı ve yeri</w:t>
      </w:r>
    </w:p>
    <w:p w:rsidR="0087670B" w:rsidRPr="007C40DC" w:rsidRDefault="0087670B" w:rsidP="00D777B9">
      <w:pPr>
        <w:spacing w:after="0" w:line="240" w:lineRule="auto"/>
        <w:ind w:left="960"/>
        <w:rPr>
          <w:position w:val="-2"/>
          <w:sz w:val="20"/>
          <w:szCs w:val="20"/>
        </w:rPr>
      </w:pPr>
      <w:r>
        <w:t xml:space="preserve">Adana ili, Sarıçam </w:t>
      </w:r>
      <w:proofErr w:type="gramStart"/>
      <w:r>
        <w:t>İlçesi , Suluca</w:t>
      </w:r>
      <w:proofErr w:type="gramEnd"/>
      <w:r>
        <w:t xml:space="preserve"> Köyü 128 ada23 parsel (organize sanayi bölgesi)</w:t>
      </w:r>
    </w:p>
    <w:p w:rsidR="0087670B" w:rsidRPr="00D777B9" w:rsidRDefault="0087670B" w:rsidP="006D4591">
      <w:pPr>
        <w:numPr>
          <w:ilvl w:val="1"/>
          <w:numId w:val="29"/>
        </w:numPr>
        <w:spacing w:after="0" w:line="240" w:lineRule="auto"/>
        <w:rPr>
          <w:rStyle w:val="Gl"/>
          <w:b w:val="0"/>
          <w:bCs w:val="0"/>
          <w:position w:val="-2"/>
          <w:sz w:val="20"/>
          <w:szCs w:val="20"/>
        </w:rPr>
      </w:pPr>
      <w:r w:rsidRPr="007C40DC">
        <w:rPr>
          <w:rStyle w:val="Gl"/>
          <w:position w:val="-2"/>
          <w:sz w:val="20"/>
          <w:szCs w:val="20"/>
        </w:rPr>
        <w:t xml:space="preserve">Ödeme şartları </w:t>
      </w:r>
    </w:p>
    <w:p w:rsidR="0087670B" w:rsidRPr="00D777B9" w:rsidRDefault="0087670B" w:rsidP="00D777B9">
      <w:pPr>
        <w:spacing w:after="0" w:line="240" w:lineRule="auto"/>
        <w:ind w:left="960"/>
        <w:rPr>
          <w:rStyle w:val="Gl"/>
          <w:b w:val="0"/>
          <w:bCs w:val="0"/>
          <w:position w:val="-2"/>
          <w:sz w:val="20"/>
          <w:szCs w:val="20"/>
        </w:rPr>
      </w:pPr>
      <w:r w:rsidRPr="00D777B9">
        <w:rPr>
          <w:rStyle w:val="Gl"/>
          <w:b w:val="0"/>
          <w:bCs w:val="0"/>
          <w:position w:val="-2"/>
          <w:sz w:val="20"/>
          <w:szCs w:val="20"/>
        </w:rPr>
        <w:t xml:space="preserve">Sözleşme bedelinin </w:t>
      </w:r>
      <w:r>
        <w:rPr>
          <w:rStyle w:val="Gl"/>
          <w:b w:val="0"/>
          <w:bCs w:val="0"/>
          <w:position w:val="-2"/>
          <w:sz w:val="20"/>
          <w:szCs w:val="20"/>
        </w:rPr>
        <w:t xml:space="preserve">tamamı iş bitiminde </w:t>
      </w:r>
      <w:r w:rsidRPr="00D777B9">
        <w:rPr>
          <w:rStyle w:val="Gl"/>
          <w:b w:val="0"/>
          <w:bCs w:val="0"/>
          <w:position w:val="-2"/>
          <w:sz w:val="20"/>
          <w:szCs w:val="20"/>
        </w:rPr>
        <w:t>yapılacaktır.</w:t>
      </w:r>
    </w:p>
    <w:p w:rsidR="0087670B" w:rsidRPr="00D777B9" w:rsidRDefault="0087670B" w:rsidP="006D4591">
      <w:pPr>
        <w:numPr>
          <w:ilvl w:val="1"/>
          <w:numId w:val="29"/>
        </w:numPr>
        <w:spacing w:after="0" w:line="240" w:lineRule="auto"/>
        <w:rPr>
          <w:rStyle w:val="Gl"/>
          <w:b w:val="0"/>
          <w:bCs w:val="0"/>
          <w:position w:val="-2"/>
          <w:sz w:val="20"/>
          <w:szCs w:val="20"/>
        </w:rPr>
      </w:pPr>
      <w:r w:rsidRPr="007C40DC">
        <w:rPr>
          <w:rStyle w:val="Gl"/>
          <w:position w:val="-2"/>
          <w:sz w:val="20"/>
          <w:szCs w:val="20"/>
        </w:rPr>
        <w:t>Diğer</w:t>
      </w:r>
    </w:p>
    <w:p w:rsidR="0087670B" w:rsidRPr="007C40DC" w:rsidRDefault="0087670B" w:rsidP="00D777B9">
      <w:pPr>
        <w:spacing w:after="0" w:line="240" w:lineRule="auto"/>
        <w:ind w:left="960"/>
        <w:rPr>
          <w:rStyle w:val="Gl"/>
          <w:b w:val="0"/>
          <w:bCs w:val="0"/>
          <w:position w:val="-2"/>
          <w:sz w:val="20"/>
          <w:szCs w:val="20"/>
        </w:rPr>
      </w:pPr>
      <w:r>
        <w:rPr>
          <w:rStyle w:val="Gl"/>
          <w:position w:val="-2"/>
          <w:sz w:val="20"/>
          <w:szCs w:val="20"/>
        </w:rPr>
        <w:t>-</w:t>
      </w:r>
    </w:p>
    <w:p w:rsidR="0087670B" w:rsidRPr="007C40DC" w:rsidRDefault="0087670B" w:rsidP="006D4591">
      <w:pPr>
        <w:numPr>
          <w:ilvl w:val="0"/>
          <w:numId w:val="33"/>
        </w:numPr>
        <w:spacing w:after="0" w:line="240" w:lineRule="auto"/>
        <w:rPr>
          <w:rStyle w:val="Gl"/>
          <w:position w:val="-2"/>
          <w:sz w:val="20"/>
          <w:szCs w:val="20"/>
        </w:rPr>
      </w:pPr>
      <w:r w:rsidRPr="007C40DC">
        <w:rPr>
          <w:rStyle w:val="Gl"/>
          <w:position w:val="-2"/>
          <w:sz w:val="20"/>
          <w:szCs w:val="20"/>
        </w:rPr>
        <w:t>Teknik Şartname</w:t>
      </w:r>
    </w:p>
    <w:p w:rsidR="0087670B" w:rsidRPr="007C40DC" w:rsidRDefault="0087670B" w:rsidP="006D4591">
      <w:pPr>
        <w:ind w:left="600"/>
        <w:rPr>
          <w:rStyle w:val="Gl"/>
          <w:position w:val="-2"/>
          <w:sz w:val="20"/>
          <w:szCs w:val="20"/>
        </w:rPr>
      </w:pPr>
      <w:r w:rsidRPr="007C40DC">
        <w:rPr>
          <w:rStyle w:val="Gl"/>
          <w:position w:val="-2"/>
          <w:sz w:val="20"/>
          <w:szCs w:val="20"/>
        </w:rPr>
        <w:t>A- Yapı</w:t>
      </w:r>
      <w:r>
        <w:rPr>
          <w:rStyle w:val="Gl"/>
          <w:position w:val="-2"/>
          <w:sz w:val="20"/>
          <w:szCs w:val="20"/>
        </w:rPr>
        <w:t>m</w:t>
      </w:r>
    </w:p>
    <w:p w:rsidR="0087670B" w:rsidRDefault="0087670B" w:rsidP="006D4591">
      <w:pPr>
        <w:numPr>
          <w:ilvl w:val="1"/>
          <w:numId w:val="29"/>
        </w:numPr>
        <w:spacing w:after="0" w:line="240" w:lineRule="auto"/>
        <w:rPr>
          <w:position w:val="-2"/>
          <w:sz w:val="20"/>
          <w:szCs w:val="20"/>
        </w:rPr>
      </w:pPr>
      <w:r w:rsidRPr="007C40DC">
        <w:rPr>
          <w:position w:val="-2"/>
          <w:sz w:val="20"/>
          <w:szCs w:val="20"/>
        </w:rPr>
        <w:t>Su geçirmeme özelliği</w:t>
      </w:r>
    </w:p>
    <w:p w:rsidR="0087670B" w:rsidRPr="007C40DC" w:rsidRDefault="0087670B" w:rsidP="00BF2715">
      <w:pPr>
        <w:spacing w:after="0" w:line="240" w:lineRule="auto"/>
        <w:ind w:left="960"/>
        <w:rPr>
          <w:position w:val="-2"/>
          <w:sz w:val="20"/>
          <w:szCs w:val="20"/>
        </w:rPr>
      </w:pPr>
      <w:r>
        <w:rPr>
          <w:position w:val="-2"/>
          <w:sz w:val="20"/>
          <w:szCs w:val="20"/>
        </w:rPr>
        <w:t xml:space="preserve">Çift katlı </w:t>
      </w:r>
      <w:proofErr w:type="spellStart"/>
      <w:r>
        <w:rPr>
          <w:position w:val="-2"/>
          <w:sz w:val="20"/>
          <w:szCs w:val="20"/>
        </w:rPr>
        <w:t>Ekopsi</w:t>
      </w:r>
      <w:proofErr w:type="spellEnd"/>
      <w:r>
        <w:rPr>
          <w:position w:val="-2"/>
          <w:sz w:val="20"/>
          <w:szCs w:val="20"/>
        </w:rPr>
        <w:t xml:space="preserve"> yüzey koruma ile su geçirmezlik sağlanacaktır.</w:t>
      </w:r>
    </w:p>
    <w:p w:rsidR="0087670B" w:rsidRDefault="0087670B" w:rsidP="006D4591">
      <w:pPr>
        <w:numPr>
          <w:ilvl w:val="1"/>
          <w:numId w:val="29"/>
        </w:numPr>
        <w:spacing w:after="0" w:line="240" w:lineRule="auto"/>
        <w:rPr>
          <w:position w:val="-2"/>
          <w:sz w:val="20"/>
          <w:szCs w:val="20"/>
        </w:rPr>
      </w:pPr>
      <w:r w:rsidRPr="007C40DC">
        <w:rPr>
          <w:position w:val="-2"/>
          <w:sz w:val="20"/>
          <w:szCs w:val="20"/>
        </w:rPr>
        <w:t>Boya</w:t>
      </w:r>
    </w:p>
    <w:p w:rsidR="0087670B" w:rsidRPr="00BF2715" w:rsidRDefault="0087670B" w:rsidP="00BF2715">
      <w:pPr>
        <w:spacing w:after="0" w:line="240" w:lineRule="auto"/>
        <w:ind w:left="960"/>
        <w:rPr>
          <w:b/>
          <w:bCs/>
          <w:position w:val="-2"/>
          <w:sz w:val="20"/>
          <w:szCs w:val="20"/>
        </w:rPr>
      </w:pPr>
      <w:proofErr w:type="spellStart"/>
      <w:r w:rsidRPr="00BF2715">
        <w:rPr>
          <w:b/>
          <w:bCs/>
          <w:position w:val="-2"/>
          <w:sz w:val="20"/>
          <w:szCs w:val="20"/>
        </w:rPr>
        <w:t>Epoksi</w:t>
      </w:r>
      <w:proofErr w:type="spellEnd"/>
      <w:r w:rsidRPr="00BF2715">
        <w:rPr>
          <w:b/>
          <w:bCs/>
          <w:position w:val="-2"/>
          <w:sz w:val="20"/>
          <w:szCs w:val="20"/>
        </w:rPr>
        <w:t xml:space="preserve"> boya kaplama</w:t>
      </w:r>
    </w:p>
    <w:p w:rsidR="0087670B" w:rsidRPr="0019344C" w:rsidRDefault="0087670B" w:rsidP="0019344C">
      <w:pPr>
        <w:rPr>
          <w:position w:val="-2"/>
          <w:sz w:val="20"/>
          <w:szCs w:val="20"/>
        </w:rPr>
      </w:pPr>
      <w:r w:rsidRPr="0019344C">
        <w:rPr>
          <w:position w:val="-2"/>
          <w:sz w:val="20"/>
          <w:szCs w:val="20"/>
        </w:rPr>
        <w:t>KİMYASALLARA DAYANIKLI EPOKSİ ZEMİN KAPLAMA YAPILMASI 3,5-4 mm</w:t>
      </w:r>
      <w:r>
        <w:rPr>
          <w:position w:val="-2"/>
          <w:sz w:val="20"/>
          <w:szCs w:val="20"/>
        </w:rPr>
        <w:t xml:space="preserve"> şartları</w:t>
      </w:r>
    </w:p>
    <w:p w:rsidR="0087670B" w:rsidRPr="0019344C" w:rsidRDefault="0087670B" w:rsidP="0019344C">
      <w:pPr>
        <w:rPr>
          <w:position w:val="-2"/>
          <w:sz w:val="20"/>
          <w:szCs w:val="20"/>
        </w:rPr>
      </w:pPr>
      <w:r w:rsidRPr="0019344C">
        <w:rPr>
          <w:position w:val="-2"/>
          <w:sz w:val="20"/>
          <w:szCs w:val="20"/>
        </w:rPr>
        <w:t xml:space="preserve">    1)Beton zemin </w:t>
      </w:r>
      <w:proofErr w:type="spellStart"/>
      <w:r w:rsidRPr="0019344C">
        <w:rPr>
          <w:position w:val="-2"/>
          <w:sz w:val="20"/>
          <w:szCs w:val="20"/>
        </w:rPr>
        <w:t>rotatıger</w:t>
      </w:r>
      <w:proofErr w:type="spellEnd"/>
      <w:r w:rsidRPr="0019344C">
        <w:rPr>
          <w:position w:val="-2"/>
          <w:sz w:val="20"/>
          <w:szCs w:val="20"/>
        </w:rPr>
        <w:t xml:space="preserve"> makineleriyle pürüzlendirilir, tamiratlar </w:t>
      </w:r>
      <w:proofErr w:type="spellStart"/>
      <w:r w:rsidRPr="0019344C">
        <w:rPr>
          <w:position w:val="-2"/>
          <w:sz w:val="20"/>
          <w:szCs w:val="20"/>
        </w:rPr>
        <w:t>epoksi</w:t>
      </w:r>
      <w:proofErr w:type="spellEnd"/>
      <w:r w:rsidRPr="0019344C">
        <w:rPr>
          <w:position w:val="-2"/>
          <w:sz w:val="20"/>
          <w:szCs w:val="20"/>
        </w:rPr>
        <w:t xml:space="preserve"> harçla </w:t>
      </w:r>
      <w:proofErr w:type="gramStart"/>
      <w:r>
        <w:rPr>
          <w:position w:val="-2"/>
          <w:sz w:val="20"/>
          <w:szCs w:val="20"/>
        </w:rPr>
        <w:t>yapılmalıdır</w:t>
      </w:r>
      <w:r w:rsidRPr="0019344C">
        <w:rPr>
          <w:position w:val="-2"/>
          <w:sz w:val="20"/>
          <w:szCs w:val="20"/>
        </w:rPr>
        <w:t>.Derzler</w:t>
      </w:r>
      <w:proofErr w:type="gramEnd"/>
      <w:r w:rsidRPr="0019344C">
        <w:rPr>
          <w:position w:val="-2"/>
          <w:sz w:val="20"/>
          <w:szCs w:val="20"/>
        </w:rPr>
        <w:t xml:space="preserve"> </w:t>
      </w:r>
      <w:proofErr w:type="spellStart"/>
      <w:r w:rsidRPr="0019344C">
        <w:rPr>
          <w:position w:val="-2"/>
          <w:sz w:val="20"/>
          <w:szCs w:val="20"/>
        </w:rPr>
        <w:t>epoksi</w:t>
      </w:r>
      <w:proofErr w:type="spellEnd"/>
      <w:r w:rsidRPr="0019344C">
        <w:rPr>
          <w:position w:val="-2"/>
          <w:sz w:val="20"/>
          <w:szCs w:val="20"/>
        </w:rPr>
        <w:t xml:space="preserve"> harçla doldurul</w:t>
      </w:r>
      <w:r>
        <w:rPr>
          <w:position w:val="-2"/>
          <w:sz w:val="20"/>
          <w:szCs w:val="20"/>
        </w:rPr>
        <w:t>malıdır</w:t>
      </w:r>
      <w:r w:rsidRPr="0019344C">
        <w:rPr>
          <w:position w:val="-2"/>
          <w:sz w:val="20"/>
          <w:szCs w:val="20"/>
        </w:rPr>
        <w:t xml:space="preserve">.Köşelere </w:t>
      </w:r>
      <w:proofErr w:type="spellStart"/>
      <w:r w:rsidRPr="0019344C">
        <w:rPr>
          <w:position w:val="-2"/>
          <w:sz w:val="20"/>
          <w:szCs w:val="20"/>
        </w:rPr>
        <w:t>epoksi</w:t>
      </w:r>
      <w:proofErr w:type="spellEnd"/>
      <w:r w:rsidRPr="0019344C">
        <w:rPr>
          <w:position w:val="-2"/>
          <w:sz w:val="20"/>
          <w:szCs w:val="20"/>
        </w:rPr>
        <w:t xml:space="preserve"> harçla </w:t>
      </w:r>
      <w:proofErr w:type="spellStart"/>
      <w:r w:rsidRPr="0019344C">
        <w:rPr>
          <w:position w:val="-2"/>
          <w:sz w:val="20"/>
          <w:szCs w:val="20"/>
        </w:rPr>
        <w:t>radüs</w:t>
      </w:r>
      <w:proofErr w:type="spellEnd"/>
      <w:r w:rsidRPr="0019344C">
        <w:rPr>
          <w:position w:val="-2"/>
          <w:sz w:val="20"/>
          <w:szCs w:val="20"/>
        </w:rPr>
        <w:t xml:space="preserve"> verilerek pah </w:t>
      </w:r>
      <w:r>
        <w:rPr>
          <w:position w:val="-2"/>
          <w:sz w:val="20"/>
          <w:szCs w:val="20"/>
        </w:rPr>
        <w:t>yapılmalıdır.</w:t>
      </w:r>
    </w:p>
    <w:p w:rsidR="0087670B" w:rsidRPr="0019344C" w:rsidRDefault="0087670B" w:rsidP="0019344C">
      <w:pPr>
        <w:rPr>
          <w:position w:val="-2"/>
          <w:sz w:val="20"/>
          <w:szCs w:val="20"/>
        </w:rPr>
      </w:pPr>
      <w:r w:rsidRPr="0019344C">
        <w:rPr>
          <w:position w:val="-2"/>
          <w:sz w:val="20"/>
          <w:szCs w:val="20"/>
        </w:rPr>
        <w:t xml:space="preserve">    2)Karışım oranı ağırlıkça 70/30, karışım yoğunluğu 1,0 + 0,1gr/cm3, viskozitesi 100- 300 </w:t>
      </w:r>
      <w:proofErr w:type="spellStart"/>
      <w:r w:rsidRPr="0019344C">
        <w:rPr>
          <w:position w:val="-2"/>
          <w:sz w:val="20"/>
          <w:szCs w:val="20"/>
        </w:rPr>
        <w:t>mPas</w:t>
      </w:r>
      <w:proofErr w:type="spellEnd"/>
      <w:r w:rsidRPr="0019344C">
        <w:rPr>
          <w:position w:val="-2"/>
          <w:sz w:val="20"/>
          <w:szCs w:val="20"/>
        </w:rPr>
        <w:t xml:space="preserve"> olup TSEN ISO 2811-1’ e uygun 2 </w:t>
      </w:r>
      <w:proofErr w:type="spellStart"/>
      <w:r w:rsidRPr="0019344C">
        <w:rPr>
          <w:position w:val="-2"/>
          <w:sz w:val="20"/>
          <w:szCs w:val="20"/>
        </w:rPr>
        <w:t>komponentli</w:t>
      </w:r>
      <w:proofErr w:type="spellEnd"/>
      <w:r w:rsidRPr="0019344C">
        <w:rPr>
          <w:position w:val="-2"/>
          <w:sz w:val="20"/>
          <w:szCs w:val="20"/>
        </w:rPr>
        <w:t xml:space="preserve"> </w:t>
      </w:r>
      <w:proofErr w:type="spellStart"/>
      <w:r w:rsidRPr="0019344C">
        <w:rPr>
          <w:position w:val="-2"/>
          <w:sz w:val="20"/>
          <w:szCs w:val="20"/>
        </w:rPr>
        <w:t>solventsiz</w:t>
      </w:r>
      <w:proofErr w:type="spellEnd"/>
      <w:r w:rsidRPr="0019344C">
        <w:rPr>
          <w:position w:val="-2"/>
          <w:sz w:val="20"/>
          <w:szCs w:val="20"/>
        </w:rPr>
        <w:t xml:space="preserve"> beton </w:t>
      </w:r>
      <w:proofErr w:type="spellStart"/>
      <w:r w:rsidRPr="0019344C">
        <w:rPr>
          <w:position w:val="-2"/>
          <w:sz w:val="20"/>
          <w:szCs w:val="20"/>
        </w:rPr>
        <w:t>emprenye</w:t>
      </w:r>
      <w:proofErr w:type="spellEnd"/>
      <w:r w:rsidRPr="0019344C">
        <w:rPr>
          <w:position w:val="-2"/>
          <w:sz w:val="20"/>
          <w:szCs w:val="20"/>
        </w:rPr>
        <w:t xml:space="preserve"> astarı 0,15 kg/m2 sarfiyatla yüzeye </w:t>
      </w:r>
      <w:r>
        <w:rPr>
          <w:position w:val="-2"/>
          <w:sz w:val="20"/>
          <w:szCs w:val="20"/>
        </w:rPr>
        <w:t>uygulanmalıdır.</w:t>
      </w:r>
    </w:p>
    <w:p w:rsidR="0087670B" w:rsidRPr="0019344C" w:rsidRDefault="0087670B" w:rsidP="0019344C">
      <w:pPr>
        <w:rPr>
          <w:position w:val="-2"/>
          <w:sz w:val="20"/>
          <w:szCs w:val="20"/>
        </w:rPr>
      </w:pPr>
      <w:r w:rsidRPr="0019344C">
        <w:rPr>
          <w:position w:val="-2"/>
          <w:sz w:val="20"/>
          <w:szCs w:val="20"/>
        </w:rPr>
        <w:t xml:space="preserve">    3)Karışım oranı ağırlıkça 65/35, karışım yoğunluğu 1-1,5 gr/m3 karışım viskozitesi 800-1200 </w:t>
      </w:r>
      <w:proofErr w:type="spellStart"/>
      <w:r w:rsidRPr="0019344C">
        <w:rPr>
          <w:position w:val="-2"/>
          <w:sz w:val="20"/>
          <w:szCs w:val="20"/>
        </w:rPr>
        <w:t>mPas</w:t>
      </w:r>
      <w:proofErr w:type="spellEnd"/>
      <w:r w:rsidRPr="0019344C">
        <w:rPr>
          <w:position w:val="-2"/>
          <w:sz w:val="20"/>
          <w:szCs w:val="20"/>
        </w:rPr>
        <w:t xml:space="preserve"> olup TSEN ISO 2811 -1’e uygun 2 </w:t>
      </w:r>
      <w:proofErr w:type="spellStart"/>
      <w:r w:rsidRPr="0019344C">
        <w:rPr>
          <w:position w:val="-2"/>
          <w:sz w:val="20"/>
          <w:szCs w:val="20"/>
        </w:rPr>
        <w:t>komponentli</w:t>
      </w:r>
      <w:proofErr w:type="spellEnd"/>
      <w:r w:rsidRPr="0019344C">
        <w:rPr>
          <w:position w:val="-2"/>
          <w:sz w:val="20"/>
          <w:szCs w:val="20"/>
        </w:rPr>
        <w:t xml:space="preserve"> </w:t>
      </w:r>
      <w:proofErr w:type="spellStart"/>
      <w:r w:rsidRPr="0019344C">
        <w:rPr>
          <w:position w:val="-2"/>
          <w:sz w:val="20"/>
          <w:szCs w:val="20"/>
        </w:rPr>
        <w:t>solventsiz</w:t>
      </w:r>
      <w:proofErr w:type="spellEnd"/>
      <w:r w:rsidRPr="0019344C">
        <w:rPr>
          <w:position w:val="-2"/>
          <w:sz w:val="20"/>
          <w:szCs w:val="20"/>
        </w:rPr>
        <w:t xml:space="preserve"> </w:t>
      </w:r>
      <w:proofErr w:type="spellStart"/>
      <w:r w:rsidRPr="0019344C">
        <w:rPr>
          <w:position w:val="-2"/>
          <w:sz w:val="20"/>
          <w:szCs w:val="20"/>
        </w:rPr>
        <w:t>epoksi</w:t>
      </w:r>
      <w:proofErr w:type="spellEnd"/>
      <w:r w:rsidRPr="0019344C">
        <w:rPr>
          <w:position w:val="-2"/>
          <w:sz w:val="20"/>
          <w:szCs w:val="20"/>
        </w:rPr>
        <w:t xml:space="preserve"> beton astarı kuvars ilave edilip malayla 0,6 kg/m2 sarfiyatla sıyırma </w:t>
      </w:r>
      <w:r>
        <w:rPr>
          <w:position w:val="-2"/>
          <w:sz w:val="20"/>
          <w:szCs w:val="20"/>
        </w:rPr>
        <w:t xml:space="preserve">çekilmelidir. </w:t>
      </w:r>
      <w:r w:rsidRPr="0019344C">
        <w:rPr>
          <w:position w:val="-2"/>
          <w:sz w:val="20"/>
          <w:szCs w:val="20"/>
        </w:rPr>
        <w:t xml:space="preserve">Üzerine ful kuvars kumu </w:t>
      </w:r>
      <w:r>
        <w:rPr>
          <w:position w:val="-2"/>
          <w:sz w:val="20"/>
          <w:szCs w:val="20"/>
        </w:rPr>
        <w:t>atılmalıdır.</w:t>
      </w:r>
    </w:p>
    <w:p w:rsidR="0087670B" w:rsidRPr="0019344C" w:rsidRDefault="0087670B" w:rsidP="0019344C">
      <w:pPr>
        <w:rPr>
          <w:position w:val="-2"/>
          <w:sz w:val="20"/>
          <w:szCs w:val="20"/>
        </w:rPr>
      </w:pPr>
      <w:r w:rsidRPr="0019344C">
        <w:rPr>
          <w:position w:val="-2"/>
          <w:sz w:val="20"/>
          <w:szCs w:val="20"/>
        </w:rPr>
        <w:t xml:space="preserve">    4)Serbest kumlar s</w:t>
      </w:r>
      <w:r>
        <w:rPr>
          <w:position w:val="-2"/>
          <w:sz w:val="20"/>
          <w:szCs w:val="20"/>
        </w:rPr>
        <w:t>üpürülür, aynı işlem tekrarlanmalıdır.</w:t>
      </w:r>
    </w:p>
    <w:p w:rsidR="0087670B" w:rsidRPr="0019344C" w:rsidRDefault="0087670B" w:rsidP="0019344C">
      <w:pPr>
        <w:rPr>
          <w:position w:val="-2"/>
          <w:sz w:val="20"/>
          <w:szCs w:val="20"/>
        </w:rPr>
      </w:pPr>
      <w:r w:rsidRPr="0019344C">
        <w:rPr>
          <w:position w:val="-2"/>
          <w:sz w:val="20"/>
          <w:szCs w:val="20"/>
        </w:rPr>
        <w:t xml:space="preserve">    </w:t>
      </w:r>
      <w:proofErr w:type="gramStart"/>
      <w:r w:rsidRPr="0019344C">
        <w:rPr>
          <w:position w:val="-2"/>
          <w:sz w:val="20"/>
          <w:szCs w:val="20"/>
        </w:rPr>
        <w:t xml:space="preserve">5)Serbest kumlar süpürülüp zımpara makinesiyle kuvars köşeleri giderildikten sonra karışım oranı ağırlıkça 80/20, karışım yoğunluğu 1,5- 1,70 gr/m3 viskozitesi 1000-1500 </w:t>
      </w:r>
      <w:proofErr w:type="spellStart"/>
      <w:r w:rsidRPr="0019344C">
        <w:rPr>
          <w:position w:val="-2"/>
          <w:sz w:val="20"/>
          <w:szCs w:val="20"/>
        </w:rPr>
        <w:t>mPas</w:t>
      </w:r>
      <w:proofErr w:type="spellEnd"/>
      <w:r w:rsidRPr="0019344C">
        <w:rPr>
          <w:position w:val="-2"/>
          <w:sz w:val="20"/>
          <w:szCs w:val="20"/>
        </w:rPr>
        <w:t xml:space="preserve"> </w:t>
      </w:r>
      <w:r w:rsidRPr="0019344C">
        <w:rPr>
          <w:position w:val="-2"/>
          <w:sz w:val="20"/>
          <w:szCs w:val="20"/>
        </w:rPr>
        <w:tab/>
        <w:t xml:space="preserve">olan mekanik ve kimyasal direnci yüksek </w:t>
      </w:r>
      <w:proofErr w:type="spellStart"/>
      <w:r w:rsidRPr="0019344C">
        <w:rPr>
          <w:position w:val="-2"/>
          <w:sz w:val="20"/>
          <w:szCs w:val="20"/>
        </w:rPr>
        <w:t>solventsiz</w:t>
      </w:r>
      <w:proofErr w:type="spellEnd"/>
      <w:r w:rsidRPr="0019344C">
        <w:rPr>
          <w:position w:val="-2"/>
          <w:sz w:val="20"/>
          <w:szCs w:val="20"/>
        </w:rPr>
        <w:t xml:space="preserve"> </w:t>
      </w:r>
      <w:proofErr w:type="spellStart"/>
      <w:r w:rsidRPr="0019344C">
        <w:rPr>
          <w:position w:val="-2"/>
          <w:sz w:val="20"/>
          <w:szCs w:val="20"/>
        </w:rPr>
        <w:t>epoksi</w:t>
      </w:r>
      <w:proofErr w:type="spellEnd"/>
      <w:r w:rsidRPr="0019344C">
        <w:rPr>
          <w:position w:val="-2"/>
          <w:sz w:val="20"/>
          <w:szCs w:val="20"/>
        </w:rPr>
        <w:t xml:space="preserve"> kaplama malzemesi kuvars kumu ilave edilip 3 kg/m2 sarfiyatla dişli malayla çekilip kirpi ruloyla </w:t>
      </w:r>
      <w:r>
        <w:rPr>
          <w:position w:val="-2"/>
          <w:sz w:val="20"/>
          <w:szCs w:val="20"/>
        </w:rPr>
        <w:t>yayılmalıdır.</w:t>
      </w:r>
      <w:r w:rsidRPr="0019344C">
        <w:rPr>
          <w:position w:val="-2"/>
          <w:sz w:val="20"/>
          <w:szCs w:val="20"/>
        </w:rPr>
        <w:t xml:space="preserve">   </w:t>
      </w:r>
      <w:proofErr w:type="gramEnd"/>
    </w:p>
    <w:p w:rsidR="0087670B" w:rsidRPr="0019344C" w:rsidRDefault="0087670B" w:rsidP="0019344C">
      <w:pPr>
        <w:rPr>
          <w:position w:val="-2"/>
          <w:sz w:val="20"/>
          <w:szCs w:val="20"/>
        </w:rPr>
      </w:pPr>
      <w:r w:rsidRPr="0019344C">
        <w:rPr>
          <w:position w:val="-2"/>
          <w:sz w:val="20"/>
          <w:szCs w:val="20"/>
        </w:rPr>
        <w:t xml:space="preserve">    6)Son katta karışım oranı ağırlıkça 83/17, karışım yoğunluğu 1,4-1,6 gr/m3 viskozitesi 2000-3000 </w:t>
      </w:r>
      <w:proofErr w:type="spellStart"/>
      <w:r w:rsidRPr="0019344C">
        <w:rPr>
          <w:position w:val="-2"/>
          <w:sz w:val="20"/>
          <w:szCs w:val="20"/>
        </w:rPr>
        <w:t>mPas</w:t>
      </w:r>
      <w:proofErr w:type="spellEnd"/>
      <w:r w:rsidRPr="0019344C">
        <w:rPr>
          <w:position w:val="-2"/>
          <w:sz w:val="20"/>
          <w:szCs w:val="20"/>
        </w:rPr>
        <w:t xml:space="preserve"> olup TSEN ISO 2811-1’e uygun 2 </w:t>
      </w:r>
      <w:proofErr w:type="spellStart"/>
      <w:r w:rsidRPr="0019344C">
        <w:rPr>
          <w:position w:val="-2"/>
          <w:sz w:val="20"/>
          <w:szCs w:val="20"/>
        </w:rPr>
        <w:t>komponentli</w:t>
      </w:r>
      <w:proofErr w:type="spellEnd"/>
      <w:r w:rsidRPr="0019344C">
        <w:rPr>
          <w:position w:val="-2"/>
          <w:sz w:val="20"/>
          <w:szCs w:val="20"/>
        </w:rPr>
        <w:t xml:space="preserve"> </w:t>
      </w:r>
      <w:proofErr w:type="spellStart"/>
      <w:r w:rsidRPr="0019344C">
        <w:rPr>
          <w:position w:val="-2"/>
          <w:sz w:val="20"/>
          <w:szCs w:val="20"/>
        </w:rPr>
        <w:t>solventsiz</w:t>
      </w:r>
      <w:proofErr w:type="spellEnd"/>
      <w:r w:rsidRPr="0019344C">
        <w:rPr>
          <w:position w:val="-2"/>
          <w:sz w:val="20"/>
          <w:szCs w:val="20"/>
        </w:rPr>
        <w:t xml:space="preserve"> kimyasal direnci ve mekanik mukavemeti çok yüksek yatay ve düşey satıhlarda kullanılabilen aynı zamanda mükemmel su </w:t>
      </w:r>
      <w:proofErr w:type="gramStart"/>
      <w:r w:rsidRPr="0019344C">
        <w:rPr>
          <w:position w:val="-2"/>
          <w:sz w:val="20"/>
          <w:szCs w:val="20"/>
        </w:rPr>
        <w:t>izolasyonu</w:t>
      </w:r>
      <w:proofErr w:type="gramEnd"/>
      <w:r w:rsidRPr="0019344C">
        <w:rPr>
          <w:position w:val="-2"/>
          <w:sz w:val="20"/>
          <w:szCs w:val="20"/>
        </w:rPr>
        <w:t xml:space="preserve"> sağlayan özellikle 100- 125 dereceye kadar ısıya dayanıklı </w:t>
      </w:r>
      <w:proofErr w:type="spellStart"/>
      <w:r w:rsidRPr="0019344C">
        <w:rPr>
          <w:position w:val="-2"/>
          <w:sz w:val="20"/>
          <w:szCs w:val="20"/>
        </w:rPr>
        <w:t>epoksi</w:t>
      </w:r>
      <w:proofErr w:type="spellEnd"/>
      <w:r w:rsidRPr="0019344C">
        <w:rPr>
          <w:position w:val="-2"/>
          <w:sz w:val="20"/>
          <w:szCs w:val="20"/>
        </w:rPr>
        <w:t xml:space="preserve"> son kat boya 0,4 kg/m2 sarfiyatla sıyırma çekilip ruloyla </w:t>
      </w:r>
      <w:r>
        <w:rPr>
          <w:position w:val="-2"/>
          <w:sz w:val="20"/>
          <w:szCs w:val="20"/>
        </w:rPr>
        <w:t xml:space="preserve">taranmalıdır. </w:t>
      </w:r>
      <w:r w:rsidRPr="0019344C">
        <w:rPr>
          <w:position w:val="-2"/>
          <w:sz w:val="20"/>
          <w:szCs w:val="20"/>
        </w:rPr>
        <w:t xml:space="preserve">Hafif portakal kabuğu desenli asit, baz ve birçok kimyasallara dayanıklı, mekanik mukavemeti yüksek kaplama </w:t>
      </w:r>
      <w:proofErr w:type="gramStart"/>
      <w:r w:rsidRPr="0019344C">
        <w:rPr>
          <w:position w:val="-2"/>
          <w:sz w:val="20"/>
          <w:szCs w:val="20"/>
        </w:rPr>
        <w:t xml:space="preserve">elde  </w:t>
      </w:r>
      <w:r>
        <w:rPr>
          <w:position w:val="-2"/>
          <w:sz w:val="20"/>
          <w:szCs w:val="20"/>
        </w:rPr>
        <w:t>edilmelidir</w:t>
      </w:r>
      <w:proofErr w:type="gramEnd"/>
      <w:r>
        <w:rPr>
          <w:position w:val="-2"/>
          <w:sz w:val="20"/>
          <w:szCs w:val="20"/>
        </w:rPr>
        <w:t>.</w:t>
      </w:r>
    </w:p>
    <w:p w:rsidR="0087670B" w:rsidRPr="0019344C" w:rsidRDefault="0087670B" w:rsidP="0019344C">
      <w:pPr>
        <w:rPr>
          <w:position w:val="-2"/>
          <w:sz w:val="20"/>
          <w:szCs w:val="20"/>
        </w:rPr>
      </w:pPr>
      <w:r w:rsidRPr="0019344C">
        <w:rPr>
          <w:position w:val="-2"/>
          <w:sz w:val="20"/>
          <w:szCs w:val="20"/>
        </w:rPr>
        <w:t xml:space="preserve">     </w:t>
      </w:r>
    </w:p>
    <w:p w:rsidR="0087670B" w:rsidRPr="0019344C" w:rsidRDefault="0087670B" w:rsidP="0019344C">
      <w:pPr>
        <w:rPr>
          <w:position w:val="-2"/>
          <w:sz w:val="20"/>
          <w:szCs w:val="20"/>
        </w:rPr>
      </w:pPr>
    </w:p>
    <w:p w:rsidR="0087670B" w:rsidRDefault="0087670B" w:rsidP="00BF2715">
      <w:pPr>
        <w:spacing w:after="0" w:line="240" w:lineRule="auto"/>
        <w:ind w:left="960"/>
        <w:rPr>
          <w:position w:val="-2"/>
          <w:sz w:val="20"/>
          <w:szCs w:val="20"/>
        </w:rPr>
      </w:pPr>
    </w:p>
    <w:p w:rsidR="0087670B" w:rsidRPr="007C40DC" w:rsidRDefault="0087670B" w:rsidP="00BF2715">
      <w:pPr>
        <w:spacing w:after="0" w:line="240" w:lineRule="auto"/>
        <w:ind w:left="960"/>
        <w:rPr>
          <w:position w:val="-2"/>
          <w:sz w:val="20"/>
          <w:szCs w:val="20"/>
        </w:rPr>
      </w:pPr>
    </w:p>
    <w:p w:rsidR="0087670B" w:rsidRPr="007C40DC" w:rsidRDefault="0087670B" w:rsidP="006D4591">
      <w:pPr>
        <w:ind w:left="600"/>
        <w:rPr>
          <w:b/>
          <w:bCs/>
          <w:position w:val="-2"/>
          <w:sz w:val="20"/>
          <w:szCs w:val="20"/>
        </w:rPr>
      </w:pPr>
      <w:r w:rsidRPr="007C40DC">
        <w:rPr>
          <w:b/>
          <w:bCs/>
          <w:position w:val="-2"/>
          <w:sz w:val="20"/>
          <w:szCs w:val="20"/>
        </w:rPr>
        <w:lastRenderedPageBreak/>
        <w:t>B- Mekanik</w:t>
      </w:r>
    </w:p>
    <w:p w:rsidR="0087670B" w:rsidRDefault="0087670B" w:rsidP="006D4591">
      <w:pPr>
        <w:numPr>
          <w:ilvl w:val="0"/>
          <w:numId w:val="32"/>
        </w:numPr>
        <w:spacing w:after="0" w:line="240" w:lineRule="auto"/>
        <w:rPr>
          <w:position w:val="-2"/>
          <w:sz w:val="20"/>
          <w:szCs w:val="20"/>
        </w:rPr>
      </w:pPr>
      <w:r w:rsidRPr="007C40DC">
        <w:rPr>
          <w:position w:val="-2"/>
          <w:sz w:val="20"/>
          <w:szCs w:val="20"/>
        </w:rPr>
        <w:t>Boru Tesisatı</w:t>
      </w:r>
    </w:p>
    <w:p w:rsidR="0087670B" w:rsidRPr="007C40DC" w:rsidRDefault="0087670B" w:rsidP="00BF2715">
      <w:pPr>
        <w:spacing w:after="0" w:line="240" w:lineRule="auto"/>
        <w:ind w:left="960"/>
        <w:rPr>
          <w:position w:val="-2"/>
          <w:sz w:val="20"/>
          <w:szCs w:val="20"/>
        </w:rPr>
      </w:pPr>
      <w:r>
        <w:rPr>
          <w:position w:val="-2"/>
          <w:sz w:val="20"/>
          <w:szCs w:val="20"/>
        </w:rPr>
        <w:t>Yanda pis su tahliye kanalları olacaktır.</w:t>
      </w:r>
    </w:p>
    <w:p w:rsidR="0087670B" w:rsidRPr="007C40DC" w:rsidRDefault="0087670B" w:rsidP="006D4591">
      <w:pPr>
        <w:ind w:left="600"/>
        <w:rPr>
          <w:b/>
          <w:bCs/>
          <w:position w:val="-2"/>
          <w:sz w:val="20"/>
          <w:szCs w:val="20"/>
        </w:rPr>
      </w:pPr>
      <w:r w:rsidRPr="007C40DC">
        <w:rPr>
          <w:b/>
          <w:bCs/>
          <w:position w:val="-2"/>
          <w:sz w:val="20"/>
          <w:szCs w:val="20"/>
        </w:rPr>
        <w:t>C- Elektrik</w:t>
      </w:r>
    </w:p>
    <w:p w:rsidR="0087670B" w:rsidRPr="00BF2715" w:rsidRDefault="0087670B" w:rsidP="006D4591">
      <w:pPr>
        <w:numPr>
          <w:ilvl w:val="1"/>
          <w:numId w:val="32"/>
        </w:numPr>
        <w:spacing w:after="0" w:line="240" w:lineRule="auto"/>
        <w:rPr>
          <w:position w:val="-2"/>
          <w:sz w:val="20"/>
          <w:szCs w:val="20"/>
        </w:rPr>
      </w:pPr>
      <w:r w:rsidRPr="007C40DC">
        <w:rPr>
          <w:position w:val="-2"/>
          <w:sz w:val="20"/>
          <w:szCs w:val="20"/>
        </w:rPr>
        <w:t>Elektrik alt yapısı</w:t>
      </w:r>
    </w:p>
    <w:p w:rsidR="0087670B" w:rsidRDefault="0087670B" w:rsidP="00BF2715">
      <w:pPr>
        <w:spacing w:after="0" w:line="240" w:lineRule="auto"/>
        <w:ind w:left="958"/>
        <w:rPr>
          <w:position w:val="-2"/>
          <w:sz w:val="20"/>
          <w:szCs w:val="20"/>
        </w:rPr>
      </w:pPr>
      <w:r>
        <w:rPr>
          <w:position w:val="-2"/>
          <w:sz w:val="20"/>
          <w:szCs w:val="20"/>
        </w:rPr>
        <w:t>Yükleniciye ait değildir.</w:t>
      </w:r>
    </w:p>
    <w:p w:rsidR="0087670B" w:rsidRPr="007C40DC" w:rsidRDefault="0087670B" w:rsidP="00BF2715">
      <w:pPr>
        <w:spacing w:after="0" w:line="240" w:lineRule="auto"/>
        <w:ind w:left="958"/>
        <w:rPr>
          <w:position w:val="-2"/>
          <w:sz w:val="20"/>
          <w:szCs w:val="20"/>
        </w:rPr>
      </w:pPr>
    </w:p>
    <w:p w:rsidR="0087670B" w:rsidRPr="007C40DC" w:rsidRDefault="0087670B" w:rsidP="006D4591">
      <w:pPr>
        <w:numPr>
          <w:ilvl w:val="0"/>
          <w:numId w:val="33"/>
        </w:numPr>
        <w:spacing w:after="0" w:line="240" w:lineRule="auto"/>
        <w:rPr>
          <w:b/>
          <w:bCs/>
          <w:position w:val="-2"/>
          <w:sz w:val="20"/>
          <w:szCs w:val="20"/>
        </w:rPr>
      </w:pPr>
      <w:r w:rsidRPr="007C40DC">
        <w:rPr>
          <w:b/>
          <w:bCs/>
          <w:position w:val="-2"/>
          <w:sz w:val="20"/>
          <w:szCs w:val="20"/>
        </w:rPr>
        <w:t>Aksesuar ve Ekler</w:t>
      </w:r>
    </w:p>
    <w:p w:rsidR="0087670B" w:rsidRPr="007C40DC" w:rsidRDefault="0087670B" w:rsidP="006D4591">
      <w:pPr>
        <w:ind w:left="240" w:right="-567" w:firstLine="360"/>
        <w:rPr>
          <w:position w:val="-2"/>
          <w:sz w:val="20"/>
          <w:szCs w:val="20"/>
        </w:rPr>
      </w:pPr>
      <w:r w:rsidRPr="007C40DC">
        <w:rPr>
          <w:position w:val="-2"/>
          <w:sz w:val="20"/>
          <w:szCs w:val="20"/>
        </w:rPr>
        <w:t>Tasarım (çizimler)</w:t>
      </w:r>
    </w:p>
    <w:p w:rsidR="0087670B" w:rsidRPr="007C40DC" w:rsidRDefault="0087670B" w:rsidP="006D4591">
      <w:pPr>
        <w:numPr>
          <w:ilvl w:val="0"/>
          <w:numId w:val="33"/>
        </w:numPr>
        <w:spacing w:after="0" w:line="240" w:lineRule="auto"/>
        <w:rPr>
          <w:b/>
          <w:bCs/>
          <w:position w:val="-2"/>
          <w:sz w:val="20"/>
          <w:szCs w:val="20"/>
        </w:rPr>
      </w:pPr>
      <w:r w:rsidRPr="007C40DC">
        <w:rPr>
          <w:b/>
          <w:bCs/>
          <w:position w:val="-2"/>
          <w:sz w:val="20"/>
          <w:szCs w:val="20"/>
        </w:rPr>
        <w:t>Alet ve Diğer Gerekli Araçlar</w:t>
      </w:r>
    </w:p>
    <w:p w:rsidR="0087670B" w:rsidRDefault="0087670B" w:rsidP="006D4591">
      <w:pPr>
        <w:numPr>
          <w:ilvl w:val="1"/>
          <w:numId w:val="33"/>
        </w:numPr>
        <w:spacing w:after="0" w:line="240" w:lineRule="auto"/>
        <w:ind w:right="-567"/>
        <w:jc w:val="both"/>
        <w:rPr>
          <w:position w:val="-2"/>
          <w:sz w:val="20"/>
          <w:szCs w:val="20"/>
        </w:rPr>
      </w:pPr>
      <w:r w:rsidRPr="007C40DC">
        <w:rPr>
          <w:position w:val="-2"/>
          <w:sz w:val="20"/>
          <w:szCs w:val="20"/>
        </w:rPr>
        <w:t xml:space="preserve">İş Planı ve Programı </w:t>
      </w:r>
    </w:p>
    <w:p w:rsidR="0087670B" w:rsidRPr="007C40DC" w:rsidRDefault="0087670B" w:rsidP="00B00BCB">
      <w:pPr>
        <w:spacing w:after="0" w:line="240" w:lineRule="auto"/>
        <w:ind w:left="1440" w:right="-567"/>
        <w:jc w:val="both"/>
        <w:rPr>
          <w:position w:val="-2"/>
          <w:sz w:val="20"/>
          <w:szCs w:val="20"/>
        </w:rPr>
      </w:pPr>
      <w:r>
        <w:rPr>
          <w:position w:val="-2"/>
          <w:sz w:val="20"/>
          <w:szCs w:val="20"/>
        </w:rPr>
        <w:t>İş planı yüklenici tarafından hazırlanarak ihaleye giriş dosyasında yer almalıdır.</w:t>
      </w:r>
    </w:p>
    <w:p w:rsidR="0087670B" w:rsidRPr="007C40DC" w:rsidRDefault="0087670B" w:rsidP="006D4591">
      <w:pPr>
        <w:numPr>
          <w:ilvl w:val="1"/>
          <w:numId w:val="33"/>
        </w:numPr>
        <w:spacing w:after="0" w:line="240" w:lineRule="auto"/>
        <w:ind w:right="-567"/>
        <w:jc w:val="both"/>
        <w:rPr>
          <w:position w:val="-2"/>
          <w:sz w:val="20"/>
          <w:szCs w:val="20"/>
        </w:rPr>
      </w:pPr>
      <w:r w:rsidRPr="007C40DC">
        <w:rPr>
          <w:position w:val="-2"/>
          <w:sz w:val="20"/>
          <w:szCs w:val="20"/>
        </w:rPr>
        <w:t>Kalite Güvence Sistemi</w:t>
      </w:r>
    </w:p>
    <w:p w:rsidR="0087670B" w:rsidRPr="007C40DC" w:rsidRDefault="0087670B" w:rsidP="006D4591">
      <w:pPr>
        <w:numPr>
          <w:ilvl w:val="1"/>
          <w:numId w:val="33"/>
        </w:numPr>
        <w:spacing w:after="0" w:line="240" w:lineRule="auto"/>
        <w:ind w:right="-567"/>
        <w:jc w:val="both"/>
        <w:rPr>
          <w:position w:val="-2"/>
          <w:sz w:val="20"/>
          <w:szCs w:val="20"/>
        </w:rPr>
      </w:pPr>
      <w:r w:rsidRPr="007C40DC">
        <w:rPr>
          <w:position w:val="-2"/>
          <w:sz w:val="20"/>
          <w:szCs w:val="20"/>
        </w:rPr>
        <w:t>Tasarım Değişiklikleri</w:t>
      </w:r>
    </w:p>
    <w:p w:rsidR="0087670B" w:rsidRPr="007C40DC" w:rsidRDefault="0087670B" w:rsidP="006D4591">
      <w:pPr>
        <w:pStyle w:val="text-3mezera"/>
        <w:widowControl/>
        <w:tabs>
          <w:tab w:val="left" w:pos="426"/>
          <w:tab w:val="left" w:pos="1134"/>
          <w:tab w:val="left" w:pos="6096"/>
          <w:tab w:val="left" w:pos="6379"/>
        </w:tabs>
        <w:spacing w:before="0"/>
        <w:rPr>
          <w:rFonts w:ascii="Times New Roman" w:hAnsi="Times New Roman" w:cs="Times New Roman"/>
          <w:position w:val="-2"/>
          <w:sz w:val="20"/>
          <w:szCs w:val="20"/>
          <w:lang w:val="tr-TR"/>
        </w:rPr>
      </w:pPr>
    </w:p>
    <w:p w:rsidR="0087670B" w:rsidRPr="007C40DC" w:rsidRDefault="0087670B" w:rsidP="006D4591">
      <w:pPr>
        <w:pStyle w:val="text-3mezera"/>
        <w:widowControl/>
        <w:numPr>
          <w:ilvl w:val="0"/>
          <w:numId w:val="33"/>
        </w:numPr>
        <w:tabs>
          <w:tab w:val="left" w:pos="426"/>
          <w:tab w:val="left" w:pos="1134"/>
          <w:tab w:val="left" w:pos="6096"/>
          <w:tab w:val="left" w:pos="6379"/>
        </w:tabs>
        <w:spacing w:before="0"/>
        <w:rPr>
          <w:rFonts w:ascii="Times New Roman" w:hAnsi="Times New Roman" w:cs="Times New Roman"/>
          <w:b/>
          <w:bCs/>
          <w:position w:val="-2"/>
          <w:sz w:val="20"/>
          <w:szCs w:val="20"/>
          <w:lang w:val="tr-TR"/>
        </w:rPr>
      </w:pPr>
      <w:r w:rsidRPr="007C40DC">
        <w:rPr>
          <w:rFonts w:ascii="Times New Roman" w:hAnsi="Times New Roman" w:cs="Times New Roman"/>
          <w:b/>
          <w:bCs/>
          <w:position w:val="-2"/>
          <w:sz w:val="20"/>
          <w:szCs w:val="20"/>
          <w:lang w:val="tr-TR"/>
        </w:rPr>
        <w:t>Bakım Gereksinimi</w:t>
      </w:r>
    </w:p>
    <w:p w:rsidR="0087670B" w:rsidRPr="007C40DC" w:rsidRDefault="0087670B" w:rsidP="006D4591">
      <w:pPr>
        <w:numPr>
          <w:ilvl w:val="0"/>
          <w:numId w:val="30"/>
        </w:numPr>
        <w:tabs>
          <w:tab w:val="left" w:pos="615"/>
          <w:tab w:val="right" w:pos="5685"/>
        </w:tabs>
        <w:spacing w:after="0" w:line="240" w:lineRule="auto"/>
        <w:jc w:val="both"/>
        <w:rPr>
          <w:position w:val="-2"/>
          <w:sz w:val="20"/>
          <w:szCs w:val="20"/>
        </w:rPr>
      </w:pPr>
      <w:r w:rsidRPr="007C40DC">
        <w:rPr>
          <w:position w:val="-2"/>
          <w:sz w:val="20"/>
          <w:szCs w:val="20"/>
        </w:rPr>
        <w:t xml:space="preserve">Yüklenici, bakım döneminde inşaatın herhangi bir kısmında meydana gelebilecek kusur ve hasarı, ayrıca </w:t>
      </w:r>
    </w:p>
    <w:p w:rsidR="0087670B" w:rsidRPr="007C40DC" w:rsidRDefault="0087670B" w:rsidP="006D4591">
      <w:pPr>
        <w:ind w:left="907"/>
        <w:rPr>
          <w:position w:val="-2"/>
          <w:sz w:val="20"/>
          <w:szCs w:val="20"/>
        </w:rPr>
      </w:pPr>
      <w:r w:rsidRPr="007C40DC">
        <w:rPr>
          <w:position w:val="-2"/>
          <w:sz w:val="20"/>
          <w:szCs w:val="20"/>
        </w:rPr>
        <w:br/>
        <w:t>a) Yüklenicinin kalitesiz ham madde ve malzeme kullanmasından veya işçilik hatasından ya da Tasarımdan kaynaklanan hataları ve/veya</w:t>
      </w:r>
    </w:p>
    <w:p w:rsidR="0087670B" w:rsidRPr="007C40DC" w:rsidRDefault="0087670B" w:rsidP="006D4591">
      <w:pPr>
        <w:ind w:left="907"/>
        <w:rPr>
          <w:position w:val="-2"/>
          <w:sz w:val="20"/>
          <w:szCs w:val="20"/>
        </w:rPr>
      </w:pPr>
      <w:r w:rsidRPr="007C40DC">
        <w:rPr>
          <w:position w:val="-2"/>
          <w:sz w:val="20"/>
          <w:szCs w:val="20"/>
        </w:rPr>
        <w:t>b) Bakım süresi zarfında Yüklenicinin herhangi bir fiilinden veya ihmalinden kaynaklanan hasarları;</w:t>
      </w:r>
    </w:p>
    <w:p w:rsidR="0087670B" w:rsidRPr="007C40DC" w:rsidRDefault="0087670B" w:rsidP="006D4591">
      <w:pPr>
        <w:ind w:left="907"/>
        <w:rPr>
          <w:position w:val="-2"/>
          <w:sz w:val="20"/>
          <w:szCs w:val="20"/>
        </w:rPr>
      </w:pPr>
      <w:r w:rsidRPr="007C40DC">
        <w:rPr>
          <w:position w:val="-2"/>
          <w:sz w:val="20"/>
          <w:szCs w:val="20"/>
        </w:rPr>
        <w:t>c) Sözleşme Makamı tarafından veya Sözleşme Makamı adına yapılan denetim sırasında tespit edilen hasarları gidermekle yükümlüdür.</w:t>
      </w:r>
    </w:p>
    <w:p w:rsidR="0087670B" w:rsidRPr="007C40DC" w:rsidRDefault="0087670B" w:rsidP="006D4591">
      <w:pPr>
        <w:numPr>
          <w:ilvl w:val="0"/>
          <w:numId w:val="30"/>
        </w:numPr>
        <w:spacing w:after="0" w:line="240" w:lineRule="auto"/>
        <w:jc w:val="both"/>
        <w:rPr>
          <w:position w:val="-2"/>
          <w:sz w:val="20"/>
          <w:szCs w:val="20"/>
        </w:rPr>
      </w:pPr>
      <w:r w:rsidRPr="007C40DC">
        <w:rPr>
          <w:position w:val="-2"/>
          <w:sz w:val="20"/>
          <w:szCs w:val="20"/>
        </w:rPr>
        <w:t>Ortaya çıkabilecek hasarlar Yüklenici tarafından en kısa zamanda karşılanır. Yenilenen veya değiştirilen tüm kalemlerin bakım süresi, Denetleyicinin onayı ile yenileme veya değiştirmenin yapılması ile başlar. Sözleşmede kısmi kabulün ön görüldüğü hallerde bakım süresi yalnızca yenileme veya değiştirmeden etkilenen kısımlar için uzatılır.</w:t>
      </w:r>
    </w:p>
    <w:p w:rsidR="0087670B" w:rsidRPr="007C40DC" w:rsidRDefault="0087670B" w:rsidP="006D4591">
      <w:pPr>
        <w:numPr>
          <w:ilvl w:val="0"/>
          <w:numId w:val="30"/>
        </w:numPr>
        <w:tabs>
          <w:tab w:val="left" w:pos="615"/>
          <w:tab w:val="right" w:pos="5685"/>
        </w:tabs>
        <w:spacing w:after="0" w:line="240" w:lineRule="auto"/>
        <w:jc w:val="both"/>
        <w:rPr>
          <w:position w:val="-2"/>
          <w:sz w:val="20"/>
          <w:szCs w:val="20"/>
        </w:rPr>
      </w:pPr>
      <w:r w:rsidRPr="007C40DC">
        <w:rPr>
          <w:position w:val="-2"/>
          <w:sz w:val="20"/>
          <w:szCs w:val="20"/>
        </w:rPr>
        <w:t xml:space="preserve">Bakım süresince bu türden herhangi bir hata veya hasar oraya çıkması halinde Sözleşme Makamı veya Denetleyici durumu </w:t>
      </w:r>
      <w:proofErr w:type="spellStart"/>
      <w:r w:rsidRPr="007C40DC">
        <w:rPr>
          <w:position w:val="-2"/>
          <w:sz w:val="20"/>
          <w:szCs w:val="20"/>
        </w:rPr>
        <w:t>Yüklenici’ye</w:t>
      </w:r>
      <w:proofErr w:type="spellEnd"/>
      <w:r w:rsidRPr="007C40DC">
        <w:rPr>
          <w:position w:val="-2"/>
          <w:sz w:val="20"/>
          <w:szCs w:val="20"/>
        </w:rPr>
        <w:t xml:space="preserve"> bildirir. Yüklenici tebligatta belirtilen süre içinde hatayı veya hasarı gidermediği takdirde Sözleşme Makamı:</w:t>
      </w:r>
    </w:p>
    <w:p w:rsidR="0087670B" w:rsidRPr="007C40DC" w:rsidRDefault="0087670B" w:rsidP="006D4591">
      <w:pPr>
        <w:numPr>
          <w:ilvl w:val="1"/>
          <w:numId w:val="31"/>
        </w:numPr>
        <w:spacing w:after="0" w:line="240" w:lineRule="auto"/>
        <w:jc w:val="both"/>
        <w:rPr>
          <w:position w:val="-2"/>
          <w:sz w:val="20"/>
          <w:szCs w:val="20"/>
        </w:rPr>
      </w:pPr>
      <w:r w:rsidRPr="007C40DC">
        <w:rPr>
          <w:position w:val="-2"/>
          <w:sz w:val="20"/>
          <w:szCs w:val="20"/>
        </w:rPr>
        <w:t xml:space="preserve">Giderleri Yüklenici tarafından karşılanmak üzere tamiratı/tadilatı kendisi yapar veya yaptırır; bu durumda Sözleşme Makamı bu giderleri yüklenicinin </w:t>
      </w:r>
      <w:proofErr w:type="spellStart"/>
      <w:r w:rsidRPr="007C40DC">
        <w:rPr>
          <w:position w:val="-2"/>
          <w:sz w:val="20"/>
          <w:szCs w:val="20"/>
        </w:rPr>
        <w:t>hakedişlerinden</w:t>
      </w:r>
      <w:proofErr w:type="spellEnd"/>
      <w:r w:rsidRPr="007C40DC">
        <w:rPr>
          <w:position w:val="-2"/>
          <w:sz w:val="20"/>
          <w:szCs w:val="20"/>
        </w:rPr>
        <w:t xml:space="preserve"> ve/veya teminatlarından </w:t>
      </w:r>
      <w:proofErr w:type="gramStart"/>
      <w:r w:rsidRPr="007C40DC">
        <w:rPr>
          <w:position w:val="-2"/>
          <w:sz w:val="20"/>
          <w:szCs w:val="20"/>
        </w:rPr>
        <w:t>keser,</w:t>
      </w:r>
      <w:proofErr w:type="gramEnd"/>
      <w:r w:rsidRPr="007C40DC">
        <w:rPr>
          <w:position w:val="-2"/>
          <w:sz w:val="20"/>
          <w:szCs w:val="20"/>
        </w:rPr>
        <w:t xml:space="preserve"> veya </w:t>
      </w:r>
    </w:p>
    <w:p w:rsidR="0087670B" w:rsidRPr="007C40DC" w:rsidRDefault="0087670B" w:rsidP="006D4591">
      <w:pPr>
        <w:numPr>
          <w:ilvl w:val="1"/>
          <w:numId w:val="31"/>
        </w:numPr>
        <w:spacing w:after="0" w:line="240" w:lineRule="auto"/>
        <w:jc w:val="both"/>
        <w:rPr>
          <w:position w:val="-2"/>
          <w:sz w:val="20"/>
          <w:szCs w:val="20"/>
        </w:rPr>
      </w:pPr>
      <w:r w:rsidRPr="007C40DC">
        <w:rPr>
          <w:position w:val="-2"/>
          <w:sz w:val="20"/>
          <w:szCs w:val="20"/>
        </w:rPr>
        <w:t>Sözleşmeyi fesheder.</w:t>
      </w:r>
    </w:p>
    <w:p w:rsidR="0087670B" w:rsidRPr="007C40DC" w:rsidRDefault="0087670B" w:rsidP="006D4591">
      <w:pPr>
        <w:rPr>
          <w:position w:val="-2"/>
          <w:sz w:val="20"/>
          <w:szCs w:val="20"/>
        </w:rPr>
      </w:pPr>
    </w:p>
    <w:p w:rsidR="0087670B" w:rsidRPr="007C40DC" w:rsidRDefault="0087670B" w:rsidP="006D4591">
      <w:pPr>
        <w:ind w:left="601"/>
        <w:rPr>
          <w:position w:val="-2"/>
          <w:sz w:val="20"/>
          <w:szCs w:val="20"/>
        </w:rPr>
      </w:pPr>
      <w:r w:rsidRPr="007C40DC">
        <w:rPr>
          <w:b/>
          <w:bCs/>
          <w:position w:val="-2"/>
          <w:sz w:val="20"/>
          <w:szCs w:val="20"/>
        </w:rPr>
        <w:t>IV</w:t>
      </w:r>
      <w:r w:rsidRPr="007C40DC">
        <w:rPr>
          <w:position w:val="-2"/>
          <w:sz w:val="20"/>
          <w:szCs w:val="20"/>
        </w:rPr>
        <w:t>. Hata veya hasar Sözleşme Makamı’nın inşaatın tamamını veya bir kısmını büyük ölçüde kullanmasına engel oluyorsa Sözleşme Makamı, diğer çözüm yolları saklı tutularak, inşaatın bu parçaların sökülmesi ve bölgenin temizlenmesi için yapılan tüm masrafları tahsil etme hakkına sahiptir.</w:t>
      </w:r>
    </w:p>
    <w:p w:rsidR="0087670B" w:rsidRPr="007C40DC" w:rsidRDefault="0087670B" w:rsidP="006D4591">
      <w:pPr>
        <w:ind w:left="601"/>
        <w:rPr>
          <w:position w:val="-2"/>
          <w:sz w:val="20"/>
          <w:szCs w:val="20"/>
        </w:rPr>
      </w:pPr>
      <w:r w:rsidRPr="007C40DC">
        <w:rPr>
          <w:b/>
          <w:bCs/>
          <w:position w:val="-2"/>
          <w:sz w:val="20"/>
          <w:szCs w:val="20"/>
        </w:rPr>
        <w:t>V</w:t>
      </w:r>
      <w:r w:rsidRPr="007C40DC">
        <w:rPr>
          <w:position w:val="-2"/>
          <w:sz w:val="20"/>
          <w:szCs w:val="20"/>
        </w:rPr>
        <w:t>. Yükleniciye hemen ulaşılamadığı veya ulaşıldığı halde Yüklenicinin gereken önlemleri alamadığı acil durumlarda Sözleşme Makamı veya Proje Yöneticisi gereken tadilatı Yüklenici tarafından karşılanmak üzere yaptırabilir. Sözleşme makamı veya Proje Yöneticisi yapılan tadilatı derhal ve en kısa yoldan Yükleniciye bildirir.</w:t>
      </w:r>
    </w:p>
    <w:p w:rsidR="0087670B" w:rsidRPr="007C40DC" w:rsidRDefault="0087670B" w:rsidP="006D4591">
      <w:pPr>
        <w:ind w:left="540"/>
        <w:rPr>
          <w:position w:val="-2"/>
          <w:sz w:val="20"/>
          <w:szCs w:val="20"/>
        </w:rPr>
      </w:pPr>
      <w:r w:rsidRPr="007C40DC">
        <w:rPr>
          <w:b/>
          <w:bCs/>
          <w:position w:val="-2"/>
          <w:sz w:val="20"/>
          <w:szCs w:val="20"/>
        </w:rPr>
        <w:t>VI</w:t>
      </w:r>
      <w:r w:rsidRPr="007C40DC">
        <w:rPr>
          <w:position w:val="-2"/>
          <w:sz w:val="20"/>
          <w:szCs w:val="20"/>
        </w:rPr>
        <w:t xml:space="preserve">. Bakım süresinde meydana gelen bir yıpranmadan dolayı beklenmeyen herhangi bir tadilat veya bakım işi yapılması halinde bunun hatalı yapımdan kaynaklandığı kabul edilir, giderler </w:t>
      </w:r>
      <w:proofErr w:type="spellStart"/>
      <w:r w:rsidRPr="007C40DC">
        <w:rPr>
          <w:b/>
          <w:bCs/>
          <w:position w:val="-2"/>
          <w:sz w:val="20"/>
          <w:szCs w:val="20"/>
        </w:rPr>
        <w:t>hakedişlerden</w:t>
      </w:r>
      <w:proofErr w:type="spellEnd"/>
      <w:r w:rsidRPr="007C40DC">
        <w:rPr>
          <w:b/>
          <w:bCs/>
          <w:position w:val="-2"/>
          <w:sz w:val="20"/>
          <w:szCs w:val="20"/>
        </w:rPr>
        <w:t xml:space="preserve"> mahsup </w:t>
      </w:r>
      <w:r w:rsidRPr="007C40DC">
        <w:rPr>
          <w:b/>
          <w:bCs/>
          <w:position w:val="-2"/>
          <w:sz w:val="20"/>
          <w:szCs w:val="20"/>
        </w:rPr>
        <w:lastRenderedPageBreak/>
        <w:t>edilir</w:t>
      </w:r>
      <w:r w:rsidRPr="007C40DC">
        <w:rPr>
          <w:position w:val="-2"/>
          <w:sz w:val="20"/>
          <w:szCs w:val="20"/>
        </w:rPr>
        <w:t>. Anormal kullanımdan kaynaklanabilecek hasarlar, tamiratın gerekçesi olan bir hata veya hasar görülmediği takdirde bu hüküm kapsamına girmez.</w:t>
      </w:r>
    </w:p>
    <w:p w:rsidR="0087670B" w:rsidRPr="007C40DC" w:rsidRDefault="0087670B" w:rsidP="006D4591">
      <w:pPr>
        <w:tabs>
          <w:tab w:val="num" w:pos="1260"/>
        </w:tabs>
        <w:ind w:left="540" w:hanging="360"/>
        <w:rPr>
          <w:position w:val="-2"/>
          <w:sz w:val="20"/>
          <w:szCs w:val="20"/>
        </w:rPr>
      </w:pPr>
      <w:r w:rsidRPr="007C40DC">
        <w:rPr>
          <w:b/>
          <w:bCs/>
          <w:position w:val="-2"/>
          <w:sz w:val="20"/>
          <w:szCs w:val="20"/>
        </w:rPr>
        <w:tab/>
        <w:t xml:space="preserve">VII. </w:t>
      </w:r>
      <w:r w:rsidRPr="007C40DC">
        <w:rPr>
          <w:position w:val="-2"/>
          <w:sz w:val="20"/>
          <w:szCs w:val="20"/>
        </w:rPr>
        <w:t xml:space="preserve">Bakım konusundaki yükümlülükler Özel Koşullar ve Teknik Şartnamede belirtilir. Bakım süresi belirtilmediği takdirde 365 gün olarak alınır. Bu süre geçici kabulün gerçekleştiği tarihte başlar. </w:t>
      </w:r>
    </w:p>
    <w:p w:rsidR="0087670B" w:rsidRPr="007C40DC" w:rsidRDefault="0087670B" w:rsidP="006D4591">
      <w:pPr>
        <w:tabs>
          <w:tab w:val="num" w:pos="1260"/>
        </w:tabs>
        <w:ind w:left="540" w:hanging="360"/>
        <w:rPr>
          <w:rFonts w:ascii="Times New Roman" w:hAnsi="Times New Roman" w:cs="Times New Roman"/>
          <w:b/>
          <w:bCs/>
          <w:position w:val="-2"/>
          <w:sz w:val="20"/>
          <w:szCs w:val="20"/>
        </w:rPr>
      </w:pPr>
      <w:r w:rsidRPr="007C40DC">
        <w:rPr>
          <w:b/>
          <w:bCs/>
          <w:position w:val="-2"/>
          <w:sz w:val="20"/>
          <w:szCs w:val="20"/>
        </w:rPr>
        <w:tab/>
        <w:t xml:space="preserve">VIII. </w:t>
      </w:r>
      <w:r w:rsidRPr="007C40DC">
        <w:rPr>
          <w:position w:val="-2"/>
          <w:sz w:val="20"/>
          <w:szCs w:val="20"/>
        </w:rPr>
        <w:t xml:space="preserve">Geçici kabul gerçekleştikten sonra Yüklenici inşaatı etkileyebilecek ve kendisinden kaynaklanmayan nedenlerden dolayı ortaya çıkabilecek risklerden sorumlu tutulamaz. Ancak Yüklenici geçici kabulün gerçekleşme tarihinden itibaren Özel </w:t>
      </w:r>
      <w:proofErr w:type="spellStart"/>
      <w:r w:rsidRPr="007C40DC">
        <w:rPr>
          <w:position w:val="-2"/>
          <w:sz w:val="20"/>
          <w:szCs w:val="20"/>
        </w:rPr>
        <w:t>Şartlar’da</w:t>
      </w:r>
      <w:proofErr w:type="spellEnd"/>
      <w:r w:rsidRPr="007C40DC">
        <w:rPr>
          <w:position w:val="-2"/>
          <w:sz w:val="20"/>
          <w:szCs w:val="20"/>
        </w:rPr>
        <w:t xml:space="preserve"> belirtildiği üzere yapımın sağlam olmasından sorumlu olacaktır. Yüklenicinin yükümlülüğü T.C. kanunlarına göre belirlenir.</w:t>
      </w:r>
    </w:p>
    <w:p w:rsidR="0087670B" w:rsidRPr="007C40DC" w:rsidRDefault="0087670B" w:rsidP="006D4591">
      <w:pPr>
        <w:pStyle w:val="text-3mezera"/>
        <w:widowControl/>
        <w:numPr>
          <w:ilvl w:val="0"/>
          <w:numId w:val="33"/>
        </w:numPr>
        <w:tabs>
          <w:tab w:val="left" w:pos="426"/>
          <w:tab w:val="left" w:pos="1134"/>
          <w:tab w:val="left" w:pos="6096"/>
          <w:tab w:val="left" w:pos="6379"/>
        </w:tabs>
        <w:spacing w:before="0"/>
        <w:rPr>
          <w:rFonts w:ascii="Times New Roman" w:hAnsi="Times New Roman" w:cs="Times New Roman"/>
          <w:b/>
          <w:bCs/>
          <w:position w:val="-2"/>
          <w:sz w:val="20"/>
          <w:szCs w:val="20"/>
          <w:lang w:val="tr-TR"/>
        </w:rPr>
      </w:pPr>
      <w:r w:rsidRPr="007C40DC">
        <w:rPr>
          <w:rFonts w:ascii="Times New Roman" w:hAnsi="Times New Roman" w:cs="Times New Roman"/>
          <w:b/>
          <w:bCs/>
          <w:position w:val="-2"/>
          <w:sz w:val="20"/>
          <w:szCs w:val="20"/>
          <w:lang w:val="tr-TR"/>
        </w:rPr>
        <w:t xml:space="preserve"> Çevre ile ilgili gereksinimler</w:t>
      </w:r>
    </w:p>
    <w:p w:rsidR="0087670B" w:rsidRPr="007C40DC" w:rsidRDefault="0087670B" w:rsidP="006D4591">
      <w:pPr>
        <w:pStyle w:val="text-3mezera"/>
        <w:widowControl/>
        <w:tabs>
          <w:tab w:val="left" w:pos="426"/>
          <w:tab w:val="left" w:pos="1134"/>
          <w:tab w:val="left" w:pos="6096"/>
          <w:tab w:val="left" w:pos="6379"/>
        </w:tabs>
        <w:spacing w:before="0"/>
        <w:ind w:left="240"/>
        <w:jc w:val="left"/>
        <w:rPr>
          <w:rFonts w:ascii="Times New Roman" w:hAnsi="Times New Roman" w:cs="Times New Roman"/>
          <w:position w:val="-2"/>
          <w:sz w:val="20"/>
          <w:szCs w:val="20"/>
          <w:lang w:val="tr-TR"/>
        </w:rPr>
      </w:pPr>
    </w:p>
    <w:p w:rsidR="0087670B" w:rsidRPr="007C40DC" w:rsidRDefault="0087670B" w:rsidP="006D4591">
      <w:pPr>
        <w:ind w:left="600"/>
        <w:rPr>
          <w:color w:val="000000"/>
          <w:position w:val="-2"/>
          <w:sz w:val="20"/>
          <w:szCs w:val="20"/>
        </w:rPr>
      </w:pPr>
      <w:r w:rsidRPr="007C40DC">
        <w:rPr>
          <w:color w:val="000000"/>
          <w:position w:val="-2"/>
          <w:sz w:val="20"/>
          <w:szCs w:val="20"/>
        </w:rPr>
        <w:t>Yapım işleri, inşaatın hem çevre hem etraftaki yerleşim birimleri üzerindeki istenmeyen olası etkilerini asgariye indirecek şekilde yapılmalıdır. Yüklenici yürürlükte olan çevre yönetmeliğine uymakla yükümlüdür.</w:t>
      </w:r>
    </w:p>
    <w:p w:rsidR="0087670B" w:rsidRPr="007C40DC" w:rsidRDefault="0087670B" w:rsidP="006D4591">
      <w:pPr>
        <w:pStyle w:val="text-3mezera"/>
        <w:widowControl/>
        <w:numPr>
          <w:ilvl w:val="0"/>
          <w:numId w:val="33"/>
        </w:numPr>
        <w:tabs>
          <w:tab w:val="left" w:pos="426"/>
          <w:tab w:val="left" w:pos="1134"/>
          <w:tab w:val="left" w:pos="6096"/>
          <w:tab w:val="left" w:pos="6379"/>
        </w:tabs>
        <w:spacing w:before="0" w:line="240" w:lineRule="auto"/>
        <w:rPr>
          <w:rFonts w:ascii="Times New Roman" w:hAnsi="Times New Roman" w:cs="Times New Roman"/>
          <w:b/>
          <w:bCs/>
          <w:position w:val="-2"/>
          <w:sz w:val="20"/>
          <w:szCs w:val="20"/>
          <w:lang w:val="tr-TR"/>
        </w:rPr>
      </w:pPr>
      <w:r w:rsidRPr="007C40DC">
        <w:rPr>
          <w:rFonts w:ascii="Times New Roman" w:hAnsi="Times New Roman" w:cs="Times New Roman"/>
          <w:b/>
          <w:bCs/>
          <w:position w:val="-2"/>
          <w:sz w:val="20"/>
          <w:szCs w:val="20"/>
          <w:lang w:val="tr-TR"/>
        </w:rPr>
        <w:t>Yasalara Uyulması</w:t>
      </w:r>
    </w:p>
    <w:p w:rsidR="0087670B" w:rsidRPr="007C40DC" w:rsidRDefault="0087670B" w:rsidP="006D4591">
      <w:pPr>
        <w:ind w:left="600"/>
        <w:rPr>
          <w:sz w:val="20"/>
          <w:szCs w:val="20"/>
        </w:rPr>
      </w:pPr>
      <w:r w:rsidRPr="007C40DC">
        <w:rPr>
          <w:color w:val="000000"/>
          <w:position w:val="-2"/>
          <w:sz w:val="20"/>
          <w:szCs w:val="20"/>
        </w:rPr>
        <w:t>Türkiye’de çalışanların istihdamına ilişkin koşullar gözetilir ve her tür çalışanın istihdamına ilişkin yönetmelik, kanun ve esaslara uyum zorunluluğu mevcuttur. İsteklilerin tekliflerini sunarken teklif ve sonuçlanan ihale kapsamındaki işlem ve faaliyetleri etkileyen ya da belirleyen Türkiye’de geçerli her türlü hukuk, yasa, tüzük ve yönetmeliği bildiği varsayılır.</w:t>
      </w:r>
      <w:r w:rsidRPr="007C40DC">
        <w:rPr>
          <w:sz w:val="20"/>
          <w:szCs w:val="20"/>
        </w:rPr>
        <w:tab/>
        <w:t xml:space="preserve"> </w:t>
      </w:r>
    </w:p>
    <w:p w:rsidR="0087670B" w:rsidRPr="007C40DC" w:rsidRDefault="0087670B" w:rsidP="006D4591">
      <w:pPr>
        <w:numPr>
          <w:ilvl w:val="0"/>
          <w:numId w:val="33"/>
        </w:numPr>
        <w:spacing w:after="0" w:line="240" w:lineRule="auto"/>
        <w:jc w:val="both"/>
        <w:rPr>
          <w:b/>
          <w:bCs/>
          <w:color w:val="000000"/>
          <w:position w:val="-2"/>
          <w:sz w:val="20"/>
          <w:szCs w:val="20"/>
        </w:rPr>
      </w:pPr>
      <w:r w:rsidRPr="007C40DC">
        <w:rPr>
          <w:b/>
          <w:bCs/>
          <w:color w:val="000000"/>
          <w:position w:val="-2"/>
          <w:sz w:val="20"/>
          <w:szCs w:val="20"/>
        </w:rPr>
        <w:t>Görünürlük/Tanınırlık Gerekleri</w:t>
      </w:r>
    </w:p>
    <w:p w:rsidR="0087670B" w:rsidRPr="007C40DC" w:rsidRDefault="0087670B" w:rsidP="006D4591">
      <w:pPr>
        <w:ind w:left="600"/>
        <w:rPr>
          <w:sz w:val="20"/>
          <w:szCs w:val="20"/>
        </w:rPr>
      </w:pPr>
      <w:proofErr w:type="gramStart"/>
      <w:r w:rsidRPr="007C40DC">
        <w:rPr>
          <w:color w:val="000000"/>
          <w:position w:val="-2"/>
          <w:sz w:val="20"/>
          <w:szCs w:val="20"/>
        </w:rPr>
        <w:t>Kalkınma  Ajanslarınca</w:t>
      </w:r>
      <w:proofErr w:type="gramEnd"/>
      <w:r w:rsidRPr="007C40DC">
        <w:rPr>
          <w:color w:val="000000"/>
          <w:position w:val="-2"/>
          <w:sz w:val="20"/>
          <w:szCs w:val="20"/>
        </w:rPr>
        <w:t xml:space="preserve"> mali destek sağlanan projelerdeki altyapı işleri projeyi açıklayıcı mahiyette panolarla tanıtılmalıdır</w:t>
      </w:r>
    </w:p>
    <w:p w:rsidR="0087670B" w:rsidRPr="007C40DC" w:rsidRDefault="0087670B" w:rsidP="006D4591">
      <w:pPr>
        <w:rPr>
          <w:rFonts w:ascii="Times New Roman" w:hAnsi="Times New Roman" w:cs="Times New Roman"/>
          <w:b/>
          <w:bCs/>
          <w:position w:val="-2"/>
          <w:sz w:val="20"/>
          <w:szCs w:val="20"/>
        </w:rPr>
      </w:pPr>
      <w:r w:rsidRPr="007C40DC">
        <w:rPr>
          <w:sz w:val="20"/>
          <w:szCs w:val="20"/>
        </w:rPr>
        <w:t xml:space="preserve">    </w:t>
      </w:r>
      <w:r w:rsidRPr="007C40DC">
        <w:rPr>
          <w:rFonts w:ascii="Times New Roman" w:hAnsi="Times New Roman" w:cs="Times New Roman"/>
          <w:b/>
          <w:bCs/>
          <w:position w:val="-2"/>
          <w:sz w:val="20"/>
          <w:szCs w:val="20"/>
        </w:rPr>
        <w:t>Keşif Özeti</w:t>
      </w:r>
    </w:p>
    <w:p w:rsidR="0087670B" w:rsidRPr="007C40DC" w:rsidRDefault="0087670B" w:rsidP="006D4591">
      <w:pPr>
        <w:pStyle w:val="text-3mezera"/>
        <w:widowControl/>
        <w:tabs>
          <w:tab w:val="left" w:pos="426"/>
          <w:tab w:val="left" w:pos="1134"/>
          <w:tab w:val="left" w:pos="6096"/>
          <w:tab w:val="left" w:pos="6379"/>
        </w:tabs>
        <w:ind w:left="240"/>
        <w:jc w:val="left"/>
        <w:rPr>
          <w:rFonts w:ascii="Times New Roman" w:hAnsi="Times New Roman" w:cs="Times New Roman"/>
          <w:position w:val="-2"/>
          <w:sz w:val="20"/>
          <w:szCs w:val="20"/>
          <w:lang w:val="tr-TR"/>
        </w:rPr>
      </w:pPr>
      <w:r w:rsidRPr="007B0EA8">
        <w:rPr>
          <w:rFonts w:ascii="Times New Roman" w:hAnsi="Times New Roman" w:cs="Times New Roman"/>
          <w:position w:val="-2"/>
          <w:sz w:val="20"/>
          <w:szCs w:val="20"/>
          <w:highlight w:val="lightGray"/>
          <w:lang w:val="tr-TR"/>
        </w:rPr>
        <w:t>Keşif özeti Sözleşme Makamı tarafından düzenlenir.</w:t>
      </w:r>
    </w:p>
    <w:p w:rsidR="0087670B" w:rsidRPr="007C40DC" w:rsidRDefault="0087670B" w:rsidP="006D4591">
      <w:pPr>
        <w:pStyle w:val="text-3mezera"/>
        <w:widowControl/>
        <w:tabs>
          <w:tab w:val="left" w:pos="426"/>
          <w:tab w:val="left" w:pos="1134"/>
          <w:tab w:val="left" w:pos="6096"/>
          <w:tab w:val="left" w:pos="6379"/>
        </w:tabs>
        <w:ind w:left="240"/>
        <w:jc w:val="left"/>
        <w:rPr>
          <w:rFonts w:ascii="Times New Roman" w:hAnsi="Times New Roman" w:cs="Times New Roman"/>
          <w:position w:val="-2"/>
          <w:sz w:val="20"/>
          <w:szCs w:val="20"/>
          <w:lang w:val="tr-TR"/>
        </w:rPr>
      </w:pPr>
    </w:p>
    <w:p w:rsidR="0087670B" w:rsidRPr="007C40DC" w:rsidRDefault="0087670B" w:rsidP="006D4591">
      <w:pPr>
        <w:pStyle w:val="text-3mezera"/>
        <w:widowControl/>
        <w:tabs>
          <w:tab w:val="left" w:pos="426"/>
          <w:tab w:val="left" w:pos="1134"/>
          <w:tab w:val="left" w:pos="6096"/>
          <w:tab w:val="left" w:pos="6379"/>
        </w:tabs>
        <w:ind w:left="240"/>
        <w:jc w:val="left"/>
        <w:rPr>
          <w:rFonts w:ascii="Times New Roman" w:hAnsi="Times New Roman" w:cs="Times New Roman"/>
          <w:b/>
          <w:bCs/>
          <w:position w:val="-2"/>
          <w:sz w:val="20"/>
          <w:szCs w:val="20"/>
          <w:u w:val="single"/>
          <w:lang w:val="tr-TR"/>
        </w:rPr>
      </w:pPr>
      <w:r w:rsidRPr="007C40DC">
        <w:rPr>
          <w:rFonts w:ascii="Times New Roman" w:hAnsi="Times New Roman" w:cs="Times New Roman"/>
          <w:b/>
          <w:bCs/>
          <w:position w:val="-2"/>
          <w:sz w:val="20"/>
          <w:szCs w:val="20"/>
          <w:u w:val="single"/>
          <w:lang w:val="tr-TR"/>
        </w:rPr>
        <w:t>Örnek:</w:t>
      </w:r>
    </w:p>
    <w:p w:rsidR="0087670B" w:rsidRPr="007C40DC" w:rsidRDefault="0087670B" w:rsidP="006D4591">
      <w:pPr>
        <w:pStyle w:val="text-3mezera"/>
        <w:widowControl/>
        <w:tabs>
          <w:tab w:val="left" w:pos="426"/>
          <w:tab w:val="left" w:pos="1134"/>
          <w:tab w:val="left" w:pos="6096"/>
          <w:tab w:val="left" w:pos="6379"/>
        </w:tabs>
        <w:ind w:left="240"/>
        <w:jc w:val="left"/>
        <w:rPr>
          <w:rFonts w:ascii="Times New Roman" w:hAnsi="Times New Roman" w:cs="Times New Roman"/>
          <w:position w:val="-2"/>
          <w:sz w:val="20"/>
          <w:szCs w:val="20"/>
          <w:lang w:val="tr-TR"/>
        </w:rPr>
      </w:pPr>
    </w:p>
    <w:p w:rsidR="0087670B" w:rsidRPr="007C40DC" w:rsidRDefault="0087670B" w:rsidP="006D4591">
      <w:pPr>
        <w:pStyle w:val="text-3mezera"/>
        <w:widowControl/>
        <w:tabs>
          <w:tab w:val="left" w:pos="426"/>
          <w:tab w:val="left" w:pos="1134"/>
          <w:tab w:val="left" w:pos="6096"/>
          <w:tab w:val="left" w:pos="6379"/>
        </w:tabs>
        <w:ind w:left="240"/>
        <w:rPr>
          <w:rFonts w:ascii="Times New Roman" w:hAnsi="Times New Roman" w:cs="Times New Roman"/>
          <w:position w:val="-2"/>
          <w:sz w:val="20"/>
          <w:szCs w:val="20"/>
          <w:lang w:val="tr-TR"/>
        </w:rPr>
      </w:pPr>
      <w:r w:rsidRPr="007B0EA8">
        <w:rPr>
          <w:rFonts w:ascii="Times New Roman" w:hAnsi="Times New Roman" w:cs="Times New Roman"/>
          <w:position w:val="-2"/>
          <w:sz w:val="20"/>
          <w:szCs w:val="20"/>
          <w:highlight w:val="lightGray"/>
          <w:lang w:val="tr-TR"/>
        </w:rPr>
        <w:t>Fiyat (en sağdaki) sütunu teklif sahibi tarafından doldurulur.</w:t>
      </w:r>
    </w:p>
    <w:p w:rsidR="0087670B" w:rsidRPr="007C40DC" w:rsidRDefault="0087670B" w:rsidP="006D4591">
      <w:pPr>
        <w:pStyle w:val="text-3mezera"/>
        <w:widowControl/>
        <w:tabs>
          <w:tab w:val="left" w:pos="426"/>
          <w:tab w:val="left" w:pos="1134"/>
          <w:tab w:val="left" w:pos="6096"/>
          <w:tab w:val="left" w:pos="6379"/>
        </w:tabs>
        <w:ind w:left="240"/>
        <w:jc w:val="left"/>
        <w:rPr>
          <w:rFonts w:ascii="Times New Roman" w:hAnsi="Times New Roman" w:cs="Times New Roman"/>
          <w:position w:val="-2"/>
          <w:sz w:val="20"/>
          <w:szCs w:val="20"/>
          <w:lang w:val="tr-TR"/>
        </w:rPr>
      </w:pPr>
    </w:p>
    <w:tbl>
      <w:tblPr>
        <w:tblW w:w="927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630"/>
        <w:gridCol w:w="1184"/>
        <w:gridCol w:w="4696"/>
        <w:gridCol w:w="720"/>
        <w:gridCol w:w="1080"/>
        <w:gridCol w:w="960"/>
      </w:tblGrid>
      <w:tr w:rsidR="0087670B" w:rsidRPr="007517B7" w:rsidTr="00136F2F">
        <w:trPr>
          <w:trHeight w:val="638"/>
        </w:trPr>
        <w:tc>
          <w:tcPr>
            <w:tcW w:w="630" w:type="dxa"/>
          </w:tcPr>
          <w:p w:rsidR="0087670B" w:rsidRPr="007517B7" w:rsidRDefault="0087670B" w:rsidP="006D4591">
            <w:pPr>
              <w:autoSpaceDE w:val="0"/>
              <w:autoSpaceDN w:val="0"/>
              <w:adjustRightInd w:val="0"/>
              <w:jc w:val="center"/>
              <w:rPr>
                <w:b/>
                <w:bCs/>
                <w:color w:val="000000"/>
                <w:position w:val="-2"/>
                <w:sz w:val="20"/>
                <w:szCs w:val="20"/>
              </w:rPr>
            </w:pPr>
            <w:r w:rsidRPr="007517B7">
              <w:rPr>
                <w:b/>
                <w:bCs/>
                <w:color w:val="000000"/>
                <w:position w:val="-2"/>
                <w:sz w:val="20"/>
                <w:szCs w:val="20"/>
              </w:rPr>
              <w:t>No</w:t>
            </w:r>
          </w:p>
        </w:tc>
        <w:tc>
          <w:tcPr>
            <w:tcW w:w="1184" w:type="dxa"/>
          </w:tcPr>
          <w:p w:rsidR="0087670B" w:rsidRPr="007517B7" w:rsidRDefault="0087670B" w:rsidP="006D4591">
            <w:pPr>
              <w:autoSpaceDE w:val="0"/>
              <w:autoSpaceDN w:val="0"/>
              <w:adjustRightInd w:val="0"/>
              <w:jc w:val="center"/>
              <w:rPr>
                <w:b/>
                <w:bCs/>
                <w:color w:val="000000"/>
                <w:position w:val="-2"/>
                <w:sz w:val="20"/>
                <w:szCs w:val="20"/>
              </w:rPr>
            </w:pPr>
            <w:r w:rsidRPr="007517B7">
              <w:rPr>
                <w:b/>
                <w:bCs/>
                <w:color w:val="000000"/>
                <w:position w:val="-2"/>
                <w:sz w:val="20"/>
                <w:szCs w:val="20"/>
              </w:rPr>
              <w:t>Kalem No</w:t>
            </w:r>
          </w:p>
        </w:tc>
        <w:tc>
          <w:tcPr>
            <w:tcW w:w="4696" w:type="dxa"/>
          </w:tcPr>
          <w:p w:rsidR="0087670B" w:rsidRPr="007517B7" w:rsidRDefault="0087670B" w:rsidP="006D4591">
            <w:pPr>
              <w:autoSpaceDE w:val="0"/>
              <w:autoSpaceDN w:val="0"/>
              <w:adjustRightInd w:val="0"/>
              <w:rPr>
                <w:b/>
                <w:bCs/>
                <w:color w:val="000000"/>
                <w:position w:val="-2"/>
                <w:sz w:val="20"/>
                <w:szCs w:val="20"/>
              </w:rPr>
            </w:pPr>
            <w:r w:rsidRPr="007517B7">
              <w:rPr>
                <w:b/>
                <w:bCs/>
                <w:color w:val="000000"/>
                <w:position w:val="-2"/>
                <w:sz w:val="20"/>
                <w:szCs w:val="20"/>
              </w:rPr>
              <w:t>TANIM</w:t>
            </w:r>
          </w:p>
        </w:tc>
        <w:tc>
          <w:tcPr>
            <w:tcW w:w="720" w:type="dxa"/>
          </w:tcPr>
          <w:p w:rsidR="0087670B" w:rsidRPr="007517B7" w:rsidRDefault="0087670B" w:rsidP="006D4591">
            <w:pPr>
              <w:autoSpaceDE w:val="0"/>
              <w:autoSpaceDN w:val="0"/>
              <w:adjustRightInd w:val="0"/>
              <w:rPr>
                <w:b/>
                <w:bCs/>
                <w:color w:val="000000"/>
                <w:position w:val="-2"/>
                <w:sz w:val="20"/>
                <w:szCs w:val="20"/>
              </w:rPr>
            </w:pPr>
            <w:r w:rsidRPr="007517B7">
              <w:rPr>
                <w:b/>
                <w:bCs/>
                <w:color w:val="000000"/>
                <w:position w:val="-2"/>
                <w:sz w:val="20"/>
                <w:szCs w:val="20"/>
              </w:rPr>
              <w:t>Birim</w:t>
            </w:r>
          </w:p>
        </w:tc>
        <w:tc>
          <w:tcPr>
            <w:tcW w:w="1080" w:type="dxa"/>
          </w:tcPr>
          <w:p w:rsidR="0087670B" w:rsidRPr="007517B7" w:rsidRDefault="0087670B" w:rsidP="006D4591">
            <w:pPr>
              <w:autoSpaceDE w:val="0"/>
              <w:autoSpaceDN w:val="0"/>
              <w:adjustRightInd w:val="0"/>
              <w:rPr>
                <w:b/>
                <w:bCs/>
                <w:color w:val="000000"/>
                <w:position w:val="-2"/>
                <w:sz w:val="20"/>
                <w:szCs w:val="20"/>
              </w:rPr>
            </w:pPr>
            <w:r w:rsidRPr="007517B7">
              <w:rPr>
                <w:b/>
                <w:bCs/>
                <w:color w:val="000000"/>
                <w:position w:val="-2"/>
                <w:sz w:val="20"/>
                <w:szCs w:val="20"/>
              </w:rPr>
              <w:t>Miktar</w:t>
            </w:r>
          </w:p>
        </w:tc>
        <w:tc>
          <w:tcPr>
            <w:tcW w:w="960" w:type="dxa"/>
          </w:tcPr>
          <w:p w:rsidR="0087670B" w:rsidRPr="007517B7" w:rsidRDefault="0087670B" w:rsidP="006D4591">
            <w:pPr>
              <w:autoSpaceDE w:val="0"/>
              <w:autoSpaceDN w:val="0"/>
              <w:adjustRightInd w:val="0"/>
              <w:rPr>
                <w:b/>
                <w:bCs/>
                <w:color w:val="000000"/>
                <w:position w:val="-2"/>
                <w:sz w:val="20"/>
                <w:szCs w:val="20"/>
              </w:rPr>
            </w:pPr>
            <w:r w:rsidRPr="007517B7">
              <w:rPr>
                <w:b/>
                <w:bCs/>
                <w:color w:val="000000"/>
                <w:position w:val="-2"/>
                <w:sz w:val="20"/>
                <w:szCs w:val="20"/>
              </w:rPr>
              <w:t>Fiyat (TL)</w:t>
            </w:r>
          </w:p>
        </w:tc>
      </w:tr>
      <w:tr w:rsidR="0087670B" w:rsidRPr="007517B7" w:rsidTr="00136F2F">
        <w:trPr>
          <w:trHeight w:val="319"/>
        </w:trPr>
        <w:tc>
          <w:tcPr>
            <w:tcW w:w="630" w:type="dxa"/>
          </w:tcPr>
          <w:p w:rsidR="0087670B" w:rsidRPr="007517B7" w:rsidRDefault="0087670B" w:rsidP="006D4591">
            <w:pPr>
              <w:autoSpaceDE w:val="0"/>
              <w:autoSpaceDN w:val="0"/>
              <w:adjustRightInd w:val="0"/>
              <w:jc w:val="center"/>
              <w:rPr>
                <w:color w:val="000000"/>
                <w:position w:val="-2"/>
                <w:sz w:val="20"/>
                <w:szCs w:val="20"/>
              </w:rPr>
            </w:pPr>
            <w:r w:rsidRPr="007517B7">
              <w:rPr>
                <w:color w:val="000000"/>
                <w:position w:val="-2"/>
                <w:sz w:val="20"/>
                <w:szCs w:val="20"/>
              </w:rPr>
              <w:t>1</w:t>
            </w:r>
          </w:p>
        </w:tc>
        <w:tc>
          <w:tcPr>
            <w:tcW w:w="1184" w:type="dxa"/>
          </w:tcPr>
          <w:p w:rsidR="0087670B" w:rsidRPr="007517B7" w:rsidRDefault="0087670B" w:rsidP="006D4591">
            <w:pPr>
              <w:autoSpaceDE w:val="0"/>
              <w:autoSpaceDN w:val="0"/>
              <w:adjustRightInd w:val="0"/>
              <w:jc w:val="center"/>
              <w:rPr>
                <w:color w:val="000000"/>
                <w:position w:val="-2"/>
                <w:sz w:val="20"/>
                <w:szCs w:val="20"/>
              </w:rPr>
            </w:pPr>
            <w:r w:rsidRPr="007517B7">
              <w:rPr>
                <w:color w:val="000000"/>
                <w:position w:val="-2"/>
                <w:sz w:val="20"/>
                <w:szCs w:val="20"/>
              </w:rPr>
              <w:t>15.140/2</w:t>
            </w:r>
          </w:p>
        </w:tc>
        <w:tc>
          <w:tcPr>
            <w:tcW w:w="4696" w:type="dxa"/>
          </w:tcPr>
          <w:p w:rsidR="0087670B" w:rsidRPr="007517B7" w:rsidRDefault="0087670B" w:rsidP="006D4591">
            <w:pPr>
              <w:autoSpaceDE w:val="0"/>
              <w:autoSpaceDN w:val="0"/>
              <w:adjustRightInd w:val="0"/>
              <w:rPr>
                <w:color w:val="000000"/>
                <w:position w:val="-2"/>
                <w:sz w:val="20"/>
                <w:szCs w:val="20"/>
              </w:rPr>
            </w:pPr>
            <w:proofErr w:type="spellStart"/>
            <w:r w:rsidRPr="007517B7">
              <w:rPr>
                <w:color w:val="000000"/>
                <w:position w:val="-2"/>
                <w:sz w:val="20"/>
                <w:szCs w:val="20"/>
              </w:rPr>
              <w:t>Makina</w:t>
            </w:r>
            <w:proofErr w:type="spellEnd"/>
            <w:r w:rsidRPr="007517B7">
              <w:rPr>
                <w:color w:val="000000"/>
                <w:position w:val="-2"/>
                <w:sz w:val="20"/>
                <w:szCs w:val="20"/>
              </w:rPr>
              <w:t xml:space="preserve"> ile kum çakıl temini ve serilip sıkıştırılması (20 CM)</w:t>
            </w:r>
          </w:p>
        </w:tc>
        <w:tc>
          <w:tcPr>
            <w:tcW w:w="720" w:type="dxa"/>
          </w:tcPr>
          <w:p w:rsidR="0087670B" w:rsidRPr="007517B7" w:rsidRDefault="0087670B" w:rsidP="006D4591">
            <w:pPr>
              <w:autoSpaceDE w:val="0"/>
              <w:autoSpaceDN w:val="0"/>
              <w:adjustRightInd w:val="0"/>
              <w:jc w:val="center"/>
              <w:rPr>
                <w:color w:val="000000"/>
                <w:position w:val="-2"/>
                <w:sz w:val="20"/>
                <w:szCs w:val="20"/>
              </w:rPr>
            </w:pPr>
            <w:r w:rsidRPr="007517B7">
              <w:rPr>
                <w:color w:val="000000"/>
                <w:position w:val="-2"/>
                <w:sz w:val="20"/>
                <w:szCs w:val="20"/>
              </w:rPr>
              <w:t>M3</w:t>
            </w:r>
          </w:p>
        </w:tc>
        <w:tc>
          <w:tcPr>
            <w:tcW w:w="1080" w:type="dxa"/>
          </w:tcPr>
          <w:p w:rsidR="0087670B" w:rsidRPr="007517B7" w:rsidRDefault="0087670B" w:rsidP="006D4591">
            <w:pPr>
              <w:autoSpaceDE w:val="0"/>
              <w:autoSpaceDN w:val="0"/>
              <w:adjustRightInd w:val="0"/>
              <w:jc w:val="center"/>
              <w:rPr>
                <w:color w:val="000000"/>
                <w:position w:val="-2"/>
                <w:sz w:val="20"/>
                <w:szCs w:val="20"/>
              </w:rPr>
            </w:pPr>
            <w:r w:rsidRPr="007517B7">
              <w:rPr>
                <w:color w:val="000000"/>
                <w:position w:val="-2"/>
                <w:sz w:val="20"/>
                <w:szCs w:val="20"/>
              </w:rPr>
              <w:t>260</w:t>
            </w:r>
          </w:p>
        </w:tc>
        <w:tc>
          <w:tcPr>
            <w:tcW w:w="960" w:type="dxa"/>
          </w:tcPr>
          <w:p w:rsidR="0087670B" w:rsidRPr="007517B7" w:rsidRDefault="0087670B" w:rsidP="006D4591">
            <w:pPr>
              <w:autoSpaceDE w:val="0"/>
              <w:autoSpaceDN w:val="0"/>
              <w:adjustRightInd w:val="0"/>
              <w:jc w:val="right"/>
              <w:rPr>
                <w:color w:val="000000"/>
                <w:position w:val="-2"/>
                <w:sz w:val="20"/>
                <w:szCs w:val="20"/>
              </w:rPr>
            </w:pPr>
          </w:p>
        </w:tc>
      </w:tr>
      <w:tr w:rsidR="0087670B" w:rsidRPr="007517B7" w:rsidTr="00136F2F">
        <w:trPr>
          <w:trHeight w:val="290"/>
        </w:trPr>
        <w:tc>
          <w:tcPr>
            <w:tcW w:w="630" w:type="dxa"/>
          </w:tcPr>
          <w:p w:rsidR="0087670B" w:rsidRPr="007517B7" w:rsidRDefault="0087670B" w:rsidP="006D4591">
            <w:pPr>
              <w:autoSpaceDE w:val="0"/>
              <w:autoSpaceDN w:val="0"/>
              <w:adjustRightInd w:val="0"/>
              <w:jc w:val="center"/>
              <w:rPr>
                <w:color w:val="000000"/>
                <w:position w:val="-2"/>
                <w:sz w:val="20"/>
                <w:szCs w:val="20"/>
              </w:rPr>
            </w:pPr>
          </w:p>
        </w:tc>
        <w:tc>
          <w:tcPr>
            <w:tcW w:w="1184" w:type="dxa"/>
          </w:tcPr>
          <w:p w:rsidR="0087670B" w:rsidRPr="007517B7" w:rsidRDefault="0087670B" w:rsidP="00EC4878">
            <w:pPr>
              <w:autoSpaceDE w:val="0"/>
              <w:autoSpaceDN w:val="0"/>
              <w:adjustRightInd w:val="0"/>
              <w:jc w:val="center"/>
              <w:rPr>
                <w:position w:val="-2"/>
                <w:sz w:val="20"/>
                <w:szCs w:val="20"/>
              </w:rPr>
            </w:pPr>
            <w:r w:rsidRPr="007517B7">
              <w:rPr>
                <w:position w:val="-2"/>
                <w:sz w:val="20"/>
                <w:szCs w:val="20"/>
              </w:rPr>
              <w:t>16.058/B</w:t>
            </w:r>
          </w:p>
        </w:tc>
        <w:tc>
          <w:tcPr>
            <w:tcW w:w="4696" w:type="dxa"/>
          </w:tcPr>
          <w:p w:rsidR="0087670B" w:rsidRPr="007517B7" w:rsidRDefault="0087670B" w:rsidP="00EC4878">
            <w:pPr>
              <w:autoSpaceDE w:val="0"/>
              <w:autoSpaceDN w:val="0"/>
              <w:adjustRightInd w:val="0"/>
              <w:rPr>
                <w:color w:val="000000"/>
                <w:position w:val="-2"/>
                <w:sz w:val="20"/>
                <w:szCs w:val="20"/>
              </w:rPr>
            </w:pPr>
            <w:r w:rsidRPr="007517B7">
              <w:rPr>
                <w:color w:val="000000"/>
                <w:position w:val="-2"/>
                <w:sz w:val="20"/>
                <w:szCs w:val="20"/>
              </w:rPr>
              <w:t xml:space="preserve">1220x20 (B.225) saha beton dökümü, makine temellerinin yapılması </w:t>
            </w:r>
            <w:proofErr w:type="gramStart"/>
            <w:r w:rsidRPr="007517B7">
              <w:rPr>
                <w:color w:val="000000"/>
                <w:position w:val="-2"/>
                <w:sz w:val="20"/>
                <w:szCs w:val="20"/>
              </w:rPr>
              <w:t>(</w:t>
            </w:r>
            <w:proofErr w:type="gramEnd"/>
            <w:r w:rsidRPr="007517B7">
              <w:rPr>
                <w:color w:val="000000"/>
                <w:position w:val="-2"/>
                <w:sz w:val="20"/>
                <w:szCs w:val="20"/>
              </w:rPr>
              <w:t>yüzeyin helikopterle şaplanması yapılması, derzlerin kesilmesi. )</w:t>
            </w:r>
          </w:p>
        </w:tc>
        <w:tc>
          <w:tcPr>
            <w:tcW w:w="720" w:type="dxa"/>
          </w:tcPr>
          <w:p w:rsidR="0087670B" w:rsidRPr="007517B7" w:rsidRDefault="0087670B" w:rsidP="00EC4878">
            <w:pPr>
              <w:autoSpaceDE w:val="0"/>
              <w:autoSpaceDN w:val="0"/>
              <w:adjustRightInd w:val="0"/>
              <w:jc w:val="center"/>
              <w:rPr>
                <w:color w:val="000000"/>
                <w:position w:val="-2"/>
                <w:sz w:val="20"/>
                <w:szCs w:val="20"/>
              </w:rPr>
            </w:pPr>
            <w:r w:rsidRPr="007517B7">
              <w:rPr>
                <w:color w:val="000000"/>
                <w:position w:val="-2"/>
                <w:sz w:val="20"/>
                <w:szCs w:val="20"/>
              </w:rPr>
              <w:t>M3</w:t>
            </w:r>
          </w:p>
        </w:tc>
        <w:tc>
          <w:tcPr>
            <w:tcW w:w="1080" w:type="dxa"/>
          </w:tcPr>
          <w:p w:rsidR="0087670B" w:rsidRPr="007517B7" w:rsidRDefault="0087670B" w:rsidP="00EC4878">
            <w:pPr>
              <w:autoSpaceDE w:val="0"/>
              <w:autoSpaceDN w:val="0"/>
              <w:adjustRightInd w:val="0"/>
              <w:jc w:val="center"/>
              <w:rPr>
                <w:color w:val="000000"/>
                <w:position w:val="-2"/>
                <w:sz w:val="20"/>
                <w:szCs w:val="20"/>
              </w:rPr>
            </w:pPr>
            <w:r w:rsidRPr="007517B7">
              <w:rPr>
                <w:color w:val="000000"/>
                <w:position w:val="-2"/>
                <w:sz w:val="20"/>
                <w:szCs w:val="20"/>
              </w:rPr>
              <w:t>244</w:t>
            </w:r>
          </w:p>
        </w:tc>
        <w:tc>
          <w:tcPr>
            <w:tcW w:w="960" w:type="dxa"/>
          </w:tcPr>
          <w:p w:rsidR="0087670B" w:rsidRPr="007517B7" w:rsidRDefault="0087670B" w:rsidP="006D4591">
            <w:pPr>
              <w:autoSpaceDE w:val="0"/>
              <w:autoSpaceDN w:val="0"/>
              <w:adjustRightInd w:val="0"/>
              <w:jc w:val="right"/>
              <w:rPr>
                <w:color w:val="000000"/>
                <w:position w:val="-2"/>
                <w:sz w:val="20"/>
                <w:szCs w:val="20"/>
              </w:rPr>
            </w:pPr>
          </w:p>
        </w:tc>
      </w:tr>
      <w:tr w:rsidR="0087670B" w:rsidRPr="007517B7" w:rsidTr="00136F2F">
        <w:trPr>
          <w:trHeight w:val="290"/>
        </w:trPr>
        <w:tc>
          <w:tcPr>
            <w:tcW w:w="630" w:type="dxa"/>
          </w:tcPr>
          <w:p w:rsidR="0087670B" w:rsidRPr="007517B7" w:rsidRDefault="0087670B" w:rsidP="006D4591">
            <w:pPr>
              <w:autoSpaceDE w:val="0"/>
              <w:autoSpaceDN w:val="0"/>
              <w:adjustRightInd w:val="0"/>
              <w:jc w:val="center"/>
              <w:rPr>
                <w:color w:val="000000"/>
                <w:position w:val="-2"/>
                <w:sz w:val="20"/>
                <w:szCs w:val="20"/>
              </w:rPr>
            </w:pPr>
          </w:p>
        </w:tc>
        <w:tc>
          <w:tcPr>
            <w:tcW w:w="1184" w:type="dxa"/>
          </w:tcPr>
          <w:p w:rsidR="0087670B" w:rsidRPr="007517B7" w:rsidRDefault="0087670B" w:rsidP="00E1710B">
            <w:pPr>
              <w:autoSpaceDE w:val="0"/>
              <w:autoSpaceDN w:val="0"/>
              <w:adjustRightInd w:val="0"/>
              <w:jc w:val="center"/>
              <w:rPr>
                <w:position w:val="-2"/>
                <w:sz w:val="20"/>
                <w:szCs w:val="20"/>
              </w:rPr>
            </w:pPr>
            <w:r w:rsidRPr="007517B7">
              <w:rPr>
                <w:position w:val="-2"/>
                <w:sz w:val="20"/>
                <w:szCs w:val="20"/>
              </w:rPr>
              <w:t>23.001/1</w:t>
            </w:r>
          </w:p>
        </w:tc>
        <w:tc>
          <w:tcPr>
            <w:tcW w:w="4696" w:type="dxa"/>
          </w:tcPr>
          <w:p w:rsidR="0087670B" w:rsidRPr="007517B7" w:rsidRDefault="0087670B" w:rsidP="00E1710B">
            <w:pPr>
              <w:autoSpaceDE w:val="0"/>
              <w:autoSpaceDN w:val="0"/>
              <w:adjustRightInd w:val="0"/>
              <w:rPr>
                <w:color w:val="000000"/>
                <w:position w:val="-2"/>
                <w:sz w:val="20"/>
                <w:szCs w:val="20"/>
              </w:rPr>
            </w:pPr>
            <w:r w:rsidRPr="007517B7">
              <w:rPr>
                <w:color w:val="000000"/>
                <w:position w:val="-2"/>
                <w:sz w:val="20"/>
                <w:szCs w:val="20"/>
              </w:rPr>
              <w:t>8 Ø12 mm demir bükümü ve yerine koyma (saha betonu içine çift katlı hasır çelik serilmesi )</w:t>
            </w:r>
          </w:p>
        </w:tc>
        <w:tc>
          <w:tcPr>
            <w:tcW w:w="720" w:type="dxa"/>
          </w:tcPr>
          <w:p w:rsidR="0087670B" w:rsidRPr="007517B7" w:rsidRDefault="0087670B" w:rsidP="00E1710B">
            <w:pPr>
              <w:autoSpaceDE w:val="0"/>
              <w:autoSpaceDN w:val="0"/>
              <w:adjustRightInd w:val="0"/>
              <w:jc w:val="center"/>
              <w:rPr>
                <w:color w:val="000000"/>
                <w:position w:val="-2"/>
                <w:sz w:val="20"/>
                <w:szCs w:val="20"/>
              </w:rPr>
            </w:pPr>
            <w:r w:rsidRPr="007517B7">
              <w:rPr>
                <w:color w:val="000000"/>
                <w:position w:val="-2"/>
                <w:sz w:val="20"/>
                <w:szCs w:val="20"/>
              </w:rPr>
              <w:t>TN</w:t>
            </w:r>
          </w:p>
        </w:tc>
        <w:tc>
          <w:tcPr>
            <w:tcW w:w="1080" w:type="dxa"/>
          </w:tcPr>
          <w:p w:rsidR="0087670B" w:rsidRPr="007517B7" w:rsidRDefault="0087670B" w:rsidP="0019068F">
            <w:pPr>
              <w:autoSpaceDE w:val="0"/>
              <w:autoSpaceDN w:val="0"/>
              <w:adjustRightInd w:val="0"/>
              <w:jc w:val="center"/>
              <w:rPr>
                <w:color w:val="000000"/>
                <w:position w:val="-2"/>
                <w:sz w:val="20"/>
                <w:szCs w:val="20"/>
              </w:rPr>
            </w:pPr>
            <w:r w:rsidRPr="007517B7">
              <w:rPr>
                <w:color w:val="000000"/>
                <w:position w:val="-2"/>
                <w:sz w:val="20"/>
                <w:szCs w:val="20"/>
              </w:rPr>
              <w:t>10</w:t>
            </w:r>
          </w:p>
        </w:tc>
        <w:tc>
          <w:tcPr>
            <w:tcW w:w="960" w:type="dxa"/>
          </w:tcPr>
          <w:p w:rsidR="0087670B" w:rsidRPr="007517B7" w:rsidRDefault="0087670B" w:rsidP="006D4591">
            <w:pPr>
              <w:autoSpaceDE w:val="0"/>
              <w:autoSpaceDN w:val="0"/>
              <w:adjustRightInd w:val="0"/>
              <w:jc w:val="right"/>
              <w:rPr>
                <w:color w:val="000000"/>
                <w:position w:val="-2"/>
                <w:sz w:val="20"/>
                <w:szCs w:val="20"/>
              </w:rPr>
            </w:pPr>
          </w:p>
        </w:tc>
      </w:tr>
      <w:tr w:rsidR="0087670B" w:rsidRPr="007517B7" w:rsidTr="00136F2F">
        <w:trPr>
          <w:trHeight w:val="290"/>
        </w:trPr>
        <w:tc>
          <w:tcPr>
            <w:tcW w:w="630" w:type="dxa"/>
          </w:tcPr>
          <w:p w:rsidR="0087670B" w:rsidRPr="007517B7" w:rsidRDefault="0087670B" w:rsidP="006D4591">
            <w:pPr>
              <w:autoSpaceDE w:val="0"/>
              <w:autoSpaceDN w:val="0"/>
              <w:adjustRightInd w:val="0"/>
              <w:jc w:val="center"/>
              <w:rPr>
                <w:color w:val="000000"/>
                <w:position w:val="-2"/>
                <w:sz w:val="20"/>
                <w:szCs w:val="20"/>
              </w:rPr>
            </w:pPr>
          </w:p>
        </w:tc>
        <w:tc>
          <w:tcPr>
            <w:tcW w:w="1184" w:type="dxa"/>
          </w:tcPr>
          <w:p w:rsidR="0087670B" w:rsidRPr="007517B7" w:rsidRDefault="0087670B" w:rsidP="006D4591">
            <w:pPr>
              <w:autoSpaceDE w:val="0"/>
              <w:autoSpaceDN w:val="0"/>
              <w:adjustRightInd w:val="0"/>
              <w:jc w:val="center"/>
              <w:rPr>
                <w:color w:val="000000"/>
                <w:position w:val="-2"/>
                <w:sz w:val="20"/>
                <w:szCs w:val="20"/>
              </w:rPr>
            </w:pPr>
          </w:p>
        </w:tc>
        <w:tc>
          <w:tcPr>
            <w:tcW w:w="4696" w:type="dxa"/>
          </w:tcPr>
          <w:p w:rsidR="0087670B" w:rsidRPr="007517B7" w:rsidRDefault="0087670B" w:rsidP="00BA587F">
            <w:pPr>
              <w:autoSpaceDE w:val="0"/>
              <w:autoSpaceDN w:val="0"/>
              <w:adjustRightInd w:val="0"/>
              <w:rPr>
                <w:b/>
                <w:bCs/>
                <w:position w:val="-2"/>
                <w:sz w:val="20"/>
                <w:szCs w:val="20"/>
              </w:rPr>
            </w:pPr>
            <w:r w:rsidRPr="007517B7">
              <w:rPr>
                <w:b/>
                <w:bCs/>
                <w:position w:val="-2"/>
                <w:sz w:val="20"/>
                <w:szCs w:val="20"/>
              </w:rPr>
              <w:t xml:space="preserve">Zeminde </w:t>
            </w:r>
            <w:proofErr w:type="spellStart"/>
            <w:r w:rsidRPr="007517B7">
              <w:rPr>
                <w:b/>
                <w:bCs/>
                <w:position w:val="-2"/>
                <w:sz w:val="20"/>
                <w:szCs w:val="20"/>
              </w:rPr>
              <w:t>epoksi</w:t>
            </w:r>
            <w:proofErr w:type="spellEnd"/>
            <w:r w:rsidRPr="007517B7">
              <w:rPr>
                <w:b/>
                <w:bCs/>
                <w:position w:val="-2"/>
                <w:sz w:val="20"/>
                <w:szCs w:val="20"/>
              </w:rPr>
              <w:t xml:space="preserve"> kaplama yapımı</w:t>
            </w:r>
          </w:p>
        </w:tc>
        <w:tc>
          <w:tcPr>
            <w:tcW w:w="720" w:type="dxa"/>
          </w:tcPr>
          <w:p w:rsidR="0087670B" w:rsidRPr="007517B7" w:rsidRDefault="0087670B" w:rsidP="00BA587F">
            <w:pPr>
              <w:autoSpaceDE w:val="0"/>
              <w:autoSpaceDN w:val="0"/>
              <w:adjustRightInd w:val="0"/>
              <w:jc w:val="center"/>
              <w:rPr>
                <w:position w:val="-2"/>
                <w:sz w:val="20"/>
                <w:szCs w:val="20"/>
              </w:rPr>
            </w:pPr>
            <w:r w:rsidRPr="007517B7">
              <w:rPr>
                <w:position w:val="-2"/>
                <w:sz w:val="20"/>
                <w:szCs w:val="20"/>
              </w:rPr>
              <w:t>M2</w:t>
            </w:r>
          </w:p>
        </w:tc>
        <w:tc>
          <w:tcPr>
            <w:tcW w:w="1080" w:type="dxa"/>
          </w:tcPr>
          <w:p w:rsidR="0087670B" w:rsidRPr="007517B7" w:rsidRDefault="0087670B" w:rsidP="0019068F">
            <w:pPr>
              <w:autoSpaceDE w:val="0"/>
              <w:autoSpaceDN w:val="0"/>
              <w:adjustRightInd w:val="0"/>
              <w:jc w:val="center"/>
              <w:rPr>
                <w:position w:val="-2"/>
                <w:sz w:val="20"/>
                <w:szCs w:val="20"/>
              </w:rPr>
            </w:pPr>
            <w:r w:rsidRPr="007517B7">
              <w:rPr>
                <w:position w:val="-2"/>
                <w:sz w:val="20"/>
                <w:szCs w:val="20"/>
              </w:rPr>
              <w:t>1220</w:t>
            </w:r>
          </w:p>
        </w:tc>
        <w:tc>
          <w:tcPr>
            <w:tcW w:w="960" w:type="dxa"/>
          </w:tcPr>
          <w:p w:rsidR="0087670B" w:rsidRPr="007517B7" w:rsidRDefault="0087670B" w:rsidP="006D4591">
            <w:pPr>
              <w:autoSpaceDE w:val="0"/>
              <w:autoSpaceDN w:val="0"/>
              <w:adjustRightInd w:val="0"/>
              <w:jc w:val="right"/>
              <w:rPr>
                <w:color w:val="000000"/>
                <w:position w:val="-2"/>
                <w:sz w:val="20"/>
                <w:szCs w:val="20"/>
              </w:rPr>
            </w:pPr>
          </w:p>
        </w:tc>
      </w:tr>
    </w:tbl>
    <w:p w:rsidR="0087670B" w:rsidRDefault="0087670B" w:rsidP="006D4591">
      <w:pPr>
        <w:spacing w:after="0" w:line="240" w:lineRule="auto"/>
        <w:rPr>
          <w:rFonts w:ascii="Times New Roman" w:hAnsi="Times New Roman" w:cs="Times New Roman"/>
          <w:b/>
          <w:bCs/>
          <w:sz w:val="24"/>
          <w:szCs w:val="24"/>
          <w:lang w:eastAsia="tr-TR"/>
        </w:rPr>
      </w:pPr>
      <w:bookmarkStart w:id="1" w:name="_Toc232234041"/>
    </w:p>
    <w:p w:rsidR="0087670B" w:rsidRDefault="0087670B" w:rsidP="006D4591">
      <w:pPr>
        <w:spacing w:after="0" w:line="240" w:lineRule="auto"/>
        <w:rPr>
          <w:rFonts w:ascii="Times New Roman" w:hAnsi="Times New Roman" w:cs="Times New Roman"/>
          <w:b/>
          <w:bCs/>
          <w:sz w:val="24"/>
          <w:szCs w:val="24"/>
          <w:lang w:eastAsia="tr-TR"/>
        </w:rPr>
      </w:pPr>
    </w:p>
    <w:bookmarkEnd w:id="1"/>
    <w:p w:rsidR="0087670B" w:rsidRDefault="0087670B" w:rsidP="006D4591">
      <w:pPr>
        <w:spacing w:after="0" w:line="240" w:lineRule="auto"/>
        <w:rPr>
          <w:rFonts w:ascii="Times New Roman" w:hAnsi="Times New Roman" w:cs="Times New Roman"/>
          <w:b/>
          <w:bCs/>
          <w:sz w:val="24"/>
          <w:szCs w:val="24"/>
          <w:lang w:eastAsia="tr-TR"/>
        </w:rPr>
      </w:pPr>
    </w:p>
    <w:sectPr w:rsidR="0087670B" w:rsidSect="00127E0A">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5092" w:rsidRDefault="00805092">
      <w:pPr>
        <w:spacing w:after="0" w:line="240" w:lineRule="auto"/>
      </w:pPr>
      <w:r>
        <w:separator/>
      </w:r>
    </w:p>
  </w:endnote>
  <w:endnote w:type="continuationSeparator" w:id="0">
    <w:p w:rsidR="00805092" w:rsidRDefault="008050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20000287" w:usb1="00000000" w:usb2="00000000" w:usb3="00000000" w:csb0="0000019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charset w:val="A2"/>
    <w:family w:val="swiss"/>
    <w:pitch w:val="variable"/>
    <w:sig w:usb0="00000007" w:usb1="00000000" w:usb2="00000000" w:usb3="00000000" w:csb0="00000093"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5092" w:rsidRDefault="00805092">
      <w:pPr>
        <w:spacing w:after="0" w:line="240" w:lineRule="auto"/>
      </w:pPr>
      <w:r>
        <w:separator/>
      </w:r>
    </w:p>
  </w:footnote>
  <w:footnote w:type="continuationSeparator" w:id="0">
    <w:p w:rsidR="00805092" w:rsidRDefault="008050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670B" w:rsidRPr="0074458B" w:rsidRDefault="0087670B" w:rsidP="006D4591">
    <w:pPr>
      <w:pStyle w:val="stbilgi"/>
      <w:rPr>
        <w:rFonts w:ascii="Times New Roman" w:hAnsi="Times New Roman" w:cs="Times New Roman"/>
        <w:sz w:val="20"/>
        <w:szCs w:val="20"/>
        <w:lang w:val="it-IT"/>
      </w:rPr>
    </w:pPr>
    <w:r w:rsidRPr="0074458B">
      <w:rPr>
        <w:rFonts w:ascii="Times New Roman" w:hAnsi="Times New Roman" w:cs="Times New Roman"/>
        <w:sz w:val="20"/>
        <w:szCs w:val="20"/>
        <w:lang w:val="it-IT"/>
      </w:rPr>
      <w:t>SR Ek 3 – Teklif Dosyası</w:t>
    </w:r>
    <w:r w:rsidRPr="0074458B">
      <w:rPr>
        <w:rFonts w:ascii="Times New Roman" w:hAnsi="Times New Roman" w:cs="Times New Roman"/>
        <w:sz w:val="20"/>
        <w:szCs w:val="20"/>
        <w:lang w:val="it-IT"/>
      </w:rPr>
      <w:tab/>
    </w:r>
    <w:r w:rsidRPr="0074458B">
      <w:rPr>
        <w:rFonts w:ascii="Times New Roman" w:hAnsi="Times New Roman" w:cs="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466AC770"/>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62C6EA4"/>
    <w:multiLevelType w:val="multilevel"/>
    <w:tmpl w:val="EBF4765A"/>
    <w:lvl w:ilvl="0">
      <w:start w:val="1"/>
      <w:numFmt w:val="decimal"/>
      <w:lvlText w:val="Madde %1)"/>
      <w:lvlJc w:val="left"/>
      <w:pPr>
        <w:tabs>
          <w:tab w:val="num" w:pos="360"/>
        </w:tabs>
        <w:ind w:left="360" w:hanging="360"/>
      </w:pPr>
      <w:rPr>
        <w:rFonts w:hint="default"/>
        <w:b/>
        <w:bCs/>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bCs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AD27C9"/>
    <w:multiLevelType w:val="hybridMultilevel"/>
    <w:tmpl w:val="0F06CBF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0EDF214A"/>
    <w:multiLevelType w:val="hybridMultilevel"/>
    <w:tmpl w:val="498AAB24"/>
    <w:lvl w:ilvl="0" w:tplc="8A5C66D4">
      <w:start w:val="1"/>
      <w:numFmt w:val="lowerLetter"/>
      <w:lvlText w:val="%1)"/>
      <w:lvlJc w:val="left"/>
      <w:pPr>
        <w:ind w:left="1608" w:hanging="900"/>
      </w:pPr>
      <w:rPr>
        <w:rFonts w:hint="default"/>
      </w:r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5">
    <w:nsid w:val="148979F7"/>
    <w:multiLevelType w:val="hybridMultilevel"/>
    <w:tmpl w:val="720254EC"/>
    <w:lvl w:ilvl="0" w:tplc="80E8D686">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6">
    <w:nsid w:val="18F818DA"/>
    <w:multiLevelType w:val="hybridMultilevel"/>
    <w:tmpl w:val="0066C61E"/>
    <w:lvl w:ilvl="0" w:tplc="0C021012">
      <w:start w:val="1"/>
      <w:numFmt w:val="lowerLetter"/>
      <w:lvlText w:val="%1)"/>
      <w:lvlJc w:val="left"/>
      <w:pPr>
        <w:ind w:left="1144" w:hanging="435"/>
      </w:pPr>
      <w:rPr>
        <w:rFonts w:hint="default"/>
      </w:rPr>
    </w:lvl>
    <w:lvl w:ilvl="1" w:tplc="041F0019">
      <w:start w:val="1"/>
      <w:numFmt w:val="lowerLetter"/>
      <w:lvlText w:val="%2."/>
      <w:lvlJc w:val="left"/>
      <w:pPr>
        <w:ind w:left="1789" w:hanging="360"/>
      </w:pPr>
    </w:lvl>
    <w:lvl w:ilvl="2" w:tplc="041F001B">
      <w:start w:val="1"/>
      <w:numFmt w:val="lowerRoman"/>
      <w:lvlText w:val="%3."/>
      <w:lvlJc w:val="right"/>
      <w:pPr>
        <w:ind w:left="2509" w:hanging="180"/>
      </w:pPr>
    </w:lvl>
    <w:lvl w:ilvl="3" w:tplc="041F000F">
      <w:start w:val="1"/>
      <w:numFmt w:val="decimal"/>
      <w:lvlText w:val="%4."/>
      <w:lvlJc w:val="left"/>
      <w:pPr>
        <w:ind w:left="3229" w:hanging="360"/>
      </w:pPr>
    </w:lvl>
    <w:lvl w:ilvl="4" w:tplc="041F0019">
      <w:start w:val="1"/>
      <w:numFmt w:val="lowerLetter"/>
      <w:lvlText w:val="%5."/>
      <w:lvlJc w:val="left"/>
      <w:pPr>
        <w:ind w:left="3949" w:hanging="360"/>
      </w:pPr>
    </w:lvl>
    <w:lvl w:ilvl="5" w:tplc="041F001B">
      <w:start w:val="1"/>
      <w:numFmt w:val="lowerRoman"/>
      <w:lvlText w:val="%6."/>
      <w:lvlJc w:val="right"/>
      <w:pPr>
        <w:ind w:left="4669" w:hanging="180"/>
      </w:pPr>
    </w:lvl>
    <w:lvl w:ilvl="6" w:tplc="041F000F">
      <w:start w:val="1"/>
      <w:numFmt w:val="decimal"/>
      <w:lvlText w:val="%7."/>
      <w:lvlJc w:val="left"/>
      <w:pPr>
        <w:ind w:left="5389" w:hanging="360"/>
      </w:pPr>
    </w:lvl>
    <w:lvl w:ilvl="7" w:tplc="041F0019">
      <w:start w:val="1"/>
      <w:numFmt w:val="lowerLetter"/>
      <w:lvlText w:val="%8."/>
      <w:lvlJc w:val="left"/>
      <w:pPr>
        <w:ind w:left="6109" w:hanging="360"/>
      </w:pPr>
    </w:lvl>
    <w:lvl w:ilvl="8" w:tplc="041F001B">
      <w:start w:val="1"/>
      <w:numFmt w:val="lowerRoman"/>
      <w:lvlText w:val="%9."/>
      <w:lvlJc w:val="right"/>
      <w:pPr>
        <w:ind w:left="6829" w:hanging="180"/>
      </w:pPr>
    </w:lvl>
  </w:abstractNum>
  <w:abstractNum w:abstractNumId="7">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8">
    <w:nsid w:val="1F43013C"/>
    <w:multiLevelType w:val="multilevel"/>
    <w:tmpl w:val="97F64138"/>
    <w:lvl w:ilvl="0">
      <w:start w:val="1"/>
      <w:numFmt w:val="decimal"/>
      <w:lvlText w:val="%1."/>
      <w:lvlJc w:val="left"/>
      <w:pPr>
        <w:tabs>
          <w:tab w:val="num" w:pos="0"/>
        </w:tabs>
        <w:ind w:left="567" w:hanging="567"/>
      </w:pPr>
      <w:rPr>
        <w:rFonts w:ascii="Arial" w:hAnsi="Arial" w:cs="Arial" w:hint="default"/>
        <w:b/>
        <w:bCs/>
        <w:i w:val="0"/>
        <w:iCs w:val="0"/>
        <w:sz w:val="32"/>
        <w:szCs w:val="32"/>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bCs/>
        <w:i w:val="0"/>
        <w:iCs w:val="0"/>
        <w:sz w:val="36"/>
        <w:szCs w:val="36"/>
      </w:rPr>
    </w:lvl>
    <w:lvl w:ilvl="2">
      <w:start w:val="1"/>
      <w:numFmt w:val="decimal"/>
      <w:lvlText w:val="%1.%2.%3."/>
      <w:lvlJc w:val="left"/>
      <w:pPr>
        <w:tabs>
          <w:tab w:val="num" w:pos="1701"/>
        </w:tabs>
        <w:ind w:firstLine="851"/>
      </w:pPr>
      <w:rPr>
        <w:rFonts w:ascii="Times New Roman" w:hAnsi="Times New Roman" w:cs="Times New Roman" w:hint="default"/>
        <w:b/>
        <w:bCs/>
        <w:i w:val="0"/>
        <w:iCs w:val="0"/>
        <w:sz w:val="24"/>
        <w:szCs w:val="24"/>
      </w:rPr>
    </w:lvl>
    <w:lvl w:ilvl="3">
      <w:start w:val="1"/>
      <w:numFmt w:val="decimal"/>
      <w:lvlText w:val="%1.%2.%3.%4."/>
      <w:lvlJc w:val="left"/>
      <w:pPr>
        <w:tabs>
          <w:tab w:val="num" w:pos="851"/>
        </w:tabs>
        <w:ind w:left="851" w:hanging="851"/>
      </w:pPr>
      <w:rPr>
        <w:rFonts w:ascii="Times New Roman" w:hAnsi="Times New Roman" w:cs="Times New Roman" w:hint="default"/>
        <w:b/>
        <w:bCs/>
        <w:i w:val="0"/>
        <w:iCs w:val="0"/>
        <w:sz w:val="22"/>
        <w:szCs w:val="22"/>
      </w:rPr>
    </w:lvl>
    <w:lvl w:ilvl="4">
      <w:start w:val="1"/>
      <w:numFmt w:val="decimal"/>
      <w:lvlText w:val="%1.%2.%3.%4.%5."/>
      <w:lvlJc w:val="left"/>
      <w:pPr>
        <w:tabs>
          <w:tab w:val="num" w:pos="1077"/>
        </w:tabs>
        <w:ind w:left="1077" w:hanging="1077"/>
      </w:pPr>
      <w:rPr>
        <w:rFonts w:ascii="Calibri" w:hAnsi="Calibri" w:cs="Calibri" w:hint="default"/>
        <w:b/>
        <w:bCs/>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203C5B25"/>
    <w:multiLevelType w:val="hybridMultilevel"/>
    <w:tmpl w:val="F3186980"/>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229F594F"/>
    <w:multiLevelType w:val="hybridMultilevel"/>
    <w:tmpl w:val="15FCA730"/>
    <w:lvl w:ilvl="0" w:tplc="8BB040B0">
      <w:start w:val="1"/>
      <w:numFmt w:val="lowerLetter"/>
      <w:lvlText w:val="%1)"/>
      <w:lvlJc w:val="left"/>
      <w:pPr>
        <w:ind w:left="1069" w:hanging="360"/>
      </w:pPr>
      <w:rPr>
        <w:rFonts w:hint="default"/>
      </w:rPr>
    </w:lvl>
    <w:lvl w:ilvl="1" w:tplc="041F0019">
      <w:start w:val="1"/>
      <w:numFmt w:val="lowerLetter"/>
      <w:lvlText w:val="%2."/>
      <w:lvlJc w:val="left"/>
      <w:pPr>
        <w:ind w:left="1789" w:hanging="360"/>
      </w:pPr>
    </w:lvl>
    <w:lvl w:ilvl="2" w:tplc="041F001B">
      <w:start w:val="1"/>
      <w:numFmt w:val="lowerRoman"/>
      <w:lvlText w:val="%3."/>
      <w:lvlJc w:val="right"/>
      <w:pPr>
        <w:ind w:left="2509" w:hanging="180"/>
      </w:pPr>
    </w:lvl>
    <w:lvl w:ilvl="3" w:tplc="041F000F">
      <w:start w:val="1"/>
      <w:numFmt w:val="decimal"/>
      <w:lvlText w:val="%4."/>
      <w:lvlJc w:val="left"/>
      <w:pPr>
        <w:ind w:left="3229" w:hanging="360"/>
      </w:pPr>
    </w:lvl>
    <w:lvl w:ilvl="4" w:tplc="041F0019">
      <w:start w:val="1"/>
      <w:numFmt w:val="lowerLetter"/>
      <w:lvlText w:val="%5."/>
      <w:lvlJc w:val="left"/>
      <w:pPr>
        <w:ind w:left="3949" w:hanging="360"/>
      </w:pPr>
    </w:lvl>
    <w:lvl w:ilvl="5" w:tplc="041F001B">
      <w:start w:val="1"/>
      <w:numFmt w:val="lowerRoman"/>
      <w:lvlText w:val="%6."/>
      <w:lvlJc w:val="right"/>
      <w:pPr>
        <w:ind w:left="4669" w:hanging="180"/>
      </w:pPr>
    </w:lvl>
    <w:lvl w:ilvl="6" w:tplc="041F000F">
      <w:start w:val="1"/>
      <w:numFmt w:val="decimal"/>
      <w:lvlText w:val="%7."/>
      <w:lvlJc w:val="left"/>
      <w:pPr>
        <w:ind w:left="5389" w:hanging="360"/>
      </w:pPr>
    </w:lvl>
    <w:lvl w:ilvl="7" w:tplc="041F0019">
      <w:start w:val="1"/>
      <w:numFmt w:val="lowerLetter"/>
      <w:lvlText w:val="%8."/>
      <w:lvlJc w:val="left"/>
      <w:pPr>
        <w:ind w:left="6109" w:hanging="360"/>
      </w:pPr>
    </w:lvl>
    <w:lvl w:ilvl="8" w:tplc="041F001B">
      <w:start w:val="1"/>
      <w:numFmt w:val="lowerRoman"/>
      <w:lvlText w:val="%9."/>
      <w:lvlJc w:val="right"/>
      <w:pPr>
        <w:ind w:left="6829" w:hanging="180"/>
      </w:pPr>
    </w:lvl>
  </w:abstractNum>
  <w:abstractNum w:abstractNumId="11">
    <w:nsid w:val="22DD3599"/>
    <w:multiLevelType w:val="multilevel"/>
    <w:tmpl w:val="9702D2C4"/>
    <w:lvl w:ilvl="0">
      <w:start w:val="1"/>
      <w:numFmt w:val="decimal"/>
      <w:lvlText w:val="Madde (%1)"/>
      <w:lvlJc w:val="left"/>
      <w:pPr>
        <w:tabs>
          <w:tab w:val="num" w:pos="1249"/>
        </w:tabs>
        <w:ind w:left="1249" w:hanging="709"/>
      </w:pPr>
      <w:rPr>
        <w:rFonts w:hint="default"/>
        <w:b/>
        <w:bCs/>
        <w:i w:val="0"/>
        <w:iCs w:val="0"/>
      </w:rPr>
    </w:lvl>
    <w:lvl w:ilvl="1">
      <w:start w:val="1"/>
      <w:numFmt w:val="lowerLetter"/>
      <w:pStyle w:val="GvdeMetniGirintisi3"/>
      <w:lvlText w:val="(%2)"/>
      <w:lvlJc w:val="left"/>
      <w:pPr>
        <w:tabs>
          <w:tab w:val="num" w:pos="1417"/>
        </w:tabs>
        <w:ind w:left="1417" w:hanging="708"/>
      </w:pPr>
      <w:rPr>
        <w:rFonts w:hint="default"/>
      </w:rPr>
    </w:lvl>
    <w:lvl w:ilvl="2">
      <w:start w:val="1"/>
      <w:numFmt w:val="bullet"/>
      <w:lvlText w:val="–"/>
      <w:lvlJc w:val="left"/>
      <w:pPr>
        <w:tabs>
          <w:tab w:val="num" w:pos="2126"/>
        </w:tabs>
        <w:ind w:left="2126" w:hanging="709"/>
      </w:pPr>
      <w:rPr>
        <w:rFonts w:ascii="Times New Roman" w:hAnsi="Times New Roman" w:cs="Times New Roman" w:hint="default"/>
      </w:rPr>
    </w:lvl>
    <w:lvl w:ilvl="3">
      <w:start w:val="1"/>
      <w:numFmt w:val="bullet"/>
      <w:pStyle w:val="Text1"/>
      <w:lvlText w:val=""/>
      <w:lvlJc w:val="left"/>
      <w:pPr>
        <w:tabs>
          <w:tab w:val="num" w:pos="2835"/>
        </w:tabs>
        <w:ind w:left="2835" w:hanging="709"/>
      </w:pPr>
      <w:rPr>
        <w:rFonts w:ascii="Symbol" w:hAnsi="Symbol" w:cs="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4">
    <w:nsid w:val="30B95E6C"/>
    <w:multiLevelType w:val="multilevel"/>
    <w:tmpl w:val="0C8CCB34"/>
    <w:lvl w:ilvl="0">
      <w:start w:val="9"/>
      <w:numFmt w:val="decimal"/>
      <w:pStyle w:val="ListeNumaras"/>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1C349C9"/>
    <w:multiLevelType w:val="hybridMultilevel"/>
    <w:tmpl w:val="D71CDDEC"/>
    <w:lvl w:ilvl="0" w:tplc="40A0A0F2">
      <w:start w:val="1"/>
      <w:numFmt w:val="upp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nsid w:val="33312AEB"/>
    <w:multiLevelType w:val="hybridMultilevel"/>
    <w:tmpl w:val="7B0CE432"/>
    <w:lvl w:ilvl="0" w:tplc="04090001">
      <w:start w:val="1"/>
      <w:numFmt w:val="bullet"/>
      <w:lvlText w:val=""/>
      <w:lvlJc w:val="left"/>
      <w:pPr>
        <w:tabs>
          <w:tab w:val="num" w:pos="1080"/>
        </w:tabs>
        <w:ind w:left="1080" w:hanging="360"/>
      </w:pPr>
      <w:rPr>
        <w:rFonts w:ascii="Symbol" w:hAnsi="Symbol" w:cs="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18">
    <w:nsid w:val="3BD22994"/>
    <w:multiLevelType w:val="hybridMultilevel"/>
    <w:tmpl w:val="6C069A4C"/>
    <w:lvl w:ilvl="0" w:tplc="61346030">
      <w:start w:val="1"/>
      <w:numFmt w:val="lowerLetter"/>
      <w:lvlText w:val="%1)"/>
      <w:lvlJc w:val="left"/>
      <w:pPr>
        <w:ind w:left="707" w:hanging="480"/>
      </w:pPr>
      <w:rPr>
        <w:rFonts w:hint="default"/>
      </w:rPr>
    </w:lvl>
    <w:lvl w:ilvl="1" w:tplc="041F0019">
      <w:start w:val="1"/>
      <w:numFmt w:val="lowerLetter"/>
      <w:lvlText w:val="%2."/>
      <w:lvlJc w:val="left"/>
      <w:pPr>
        <w:ind w:left="1307" w:hanging="360"/>
      </w:pPr>
    </w:lvl>
    <w:lvl w:ilvl="2" w:tplc="041F001B">
      <w:start w:val="1"/>
      <w:numFmt w:val="lowerRoman"/>
      <w:lvlText w:val="%3."/>
      <w:lvlJc w:val="right"/>
      <w:pPr>
        <w:ind w:left="2027" w:hanging="180"/>
      </w:pPr>
    </w:lvl>
    <w:lvl w:ilvl="3" w:tplc="041F000F">
      <w:start w:val="1"/>
      <w:numFmt w:val="decimal"/>
      <w:lvlText w:val="%4."/>
      <w:lvlJc w:val="left"/>
      <w:pPr>
        <w:ind w:left="2747" w:hanging="360"/>
      </w:pPr>
    </w:lvl>
    <w:lvl w:ilvl="4" w:tplc="041F0019">
      <w:start w:val="1"/>
      <w:numFmt w:val="lowerLetter"/>
      <w:lvlText w:val="%5."/>
      <w:lvlJc w:val="left"/>
      <w:pPr>
        <w:ind w:left="3467" w:hanging="360"/>
      </w:pPr>
    </w:lvl>
    <w:lvl w:ilvl="5" w:tplc="041F001B">
      <w:start w:val="1"/>
      <w:numFmt w:val="lowerRoman"/>
      <w:lvlText w:val="%6."/>
      <w:lvlJc w:val="right"/>
      <w:pPr>
        <w:ind w:left="4187" w:hanging="180"/>
      </w:pPr>
    </w:lvl>
    <w:lvl w:ilvl="6" w:tplc="041F000F">
      <w:start w:val="1"/>
      <w:numFmt w:val="decimal"/>
      <w:lvlText w:val="%7."/>
      <w:lvlJc w:val="left"/>
      <w:pPr>
        <w:ind w:left="4907" w:hanging="360"/>
      </w:pPr>
    </w:lvl>
    <w:lvl w:ilvl="7" w:tplc="041F0019">
      <w:start w:val="1"/>
      <w:numFmt w:val="lowerLetter"/>
      <w:lvlText w:val="%8."/>
      <w:lvlJc w:val="left"/>
      <w:pPr>
        <w:ind w:left="5627" w:hanging="360"/>
      </w:pPr>
    </w:lvl>
    <w:lvl w:ilvl="8" w:tplc="041F001B">
      <w:start w:val="1"/>
      <w:numFmt w:val="lowerRoman"/>
      <w:lvlText w:val="%9."/>
      <w:lvlJc w:val="right"/>
      <w:pPr>
        <w:ind w:left="6347" w:hanging="180"/>
      </w:pPr>
    </w:lvl>
  </w:abstractNum>
  <w:abstractNum w:abstractNumId="19">
    <w:nsid w:val="3F1A0446"/>
    <w:multiLevelType w:val="hybridMultilevel"/>
    <w:tmpl w:val="9C7E2BDA"/>
    <w:lvl w:ilvl="0" w:tplc="8F96E5CE">
      <w:start w:val="1"/>
      <w:numFmt w:val="decimal"/>
      <w:lvlText w:val="%1"/>
      <w:lvlJc w:val="left"/>
      <w:pPr>
        <w:ind w:left="780" w:hanging="42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21">
    <w:nsid w:val="40287BA0"/>
    <w:multiLevelType w:val="hybridMultilevel"/>
    <w:tmpl w:val="48BCBAEE"/>
    <w:lvl w:ilvl="0" w:tplc="3020A9D8">
      <w:start w:val="1"/>
      <w:numFmt w:val="lowerLetter"/>
      <w:lvlText w:val="%1)"/>
      <w:lvlJc w:val="left"/>
      <w:pPr>
        <w:ind w:left="707" w:hanging="480"/>
      </w:pPr>
      <w:rPr>
        <w:rFonts w:hint="default"/>
      </w:rPr>
    </w:lvl>
    <w:lvl w:ilvl="1" w:tplc="041F0019">
      <w:start w:val="1"/>
      <w:numFmt w:val="lowerLetter"/>
      <w:lvlText w:val="%2."/>
      <w:lvlJc w:val="left"/>
      <w:pPr>
        <w:ind w:left="1307" w:hanging="360"/>
      </w:pPr>
    </w:lvl>
    <w:lvl w:ilvl="2" w:tplc="041F001B">
      <w:start w:val="1"/>
      <w:numFmt w:val="lowerRoman"/>
      <w:lvlText w:val="%3."/>
      <w:lvlJc w:val="right"/>
      <w:pPr>
        <w:ind w:left="2027" w:hanging="180"/>
      </w:pPr>
    </w:lvl>
    <w:lvl w:ilvl="3" w:tplc="041F000F">
      <w:start w:val="1"/>
      <w:numFmt w:val="decimal"/>
      <w:lvlText w:val="%4."/>
      <w:lvlJc w:val="left"/>
      <w:pPr>
        <w:ind w:left="2747" w:hanging="360"/>
      </w:pPr>
    </w:lvl>
    <w:lvl w:ilvl="4" w:tplc="041F0019">
      <w:start w:val="1"/>
      <w:numFmt w:val="lowerLetter"/>
      <w:lvlText w:val="%5."/>
      <w:lvlJc w:val="left"/>
      <w:pPr>
        <w:ind w:left="3467" w:hanging="360"/>
      </w:pPr>
    </w:lvl>
    <w:lvl w:ilvl="5" w:tplc="041F001B">
      <w:start w:val="1"/>
      <w:numFmt w:val="lowerRoman"/>
      <w:lvlText w:val="%6."/>
      <w:lvlJc w:val="right"/>
      <w:pPr>
        <w:ind w:left="4187" w:hanging="180"/>
      </w:pPr>
    </w:lvl>
    <w:lvl w:ilvl="6" w:tplc="041F000F">
      <w:start w:val="1"/>
      <w:numFmt w:val="decimal"/>
      <w:lvlText w:val="%7."/>
      <w:lvlJc w:val="left"/>
      <w:pPr>
        <w:ind w:left="4907" w:hanging="360"/>
      </w:pPr>
    </w:lvl>
    <w:lvl w:ilvl="7" w:tplc="041F0019">
      <w:start w:val="1"/>
      <w:numFmt w:val="lowerLetter"/>
      <w:lvlText w:val="%8."/>
      <w:lvlJc w:val="left"/>
      <w:pPr>
        <w:ind w:left="5627" w:hanging="360"/>
      </w:pPr>
    </w:lvl>
    <w:lvl w:ilvl="8" w:tplc="041F001B">
      <w:start w:val="1"/>
      <w:numFmt w:val="lowerRoman"/>
      <w:lvlText w:val="%9."/>
      <w:lvlJc w:val="right"/>
      <w:pPr>
        <w:ind w:left="6347" w:hanging="180"/>
      </w:pPr>
    </w:lvl>
  </w:abstractNum>
  <w:abstractNum w:abstractNumId="22">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31F3A79"/>
    <w:multiLevelType w:val="hybridMultilevel"/>
    <w:tmpl w:val="F510121A"/>
    <w:lvl w:ilvl="0" w:tplc="DDC8C7D0">
      <w:start w:val="1"/>
      <w:numFmt w:val="lowerLetter"/>
      <w:lvlText w:val="%1)"/>
      <w:lvlJc w:val="left"/>
      <w:pPr>
        <w:tabs>
          <w:tab w:val="num" w:pos="1068"/>
        </w:tabs>
        <w:ind w:left="1068" w:hanging="360"/>
      </w:pPr>
      <w:rPr>
        <w:rFonts w:hint="default"/>
        <w:i w:val="0"/>
        <w:iCs w:val="0"/>
        <w:sz w:val="20"/>
        <w:szCs w:val="20"/>
      </w:rPr>
    </w:lvl>
    <w:lvl w:ilvl="1" w:tplc="04090019">
      <w:start w:val="1"/>
      <w:numFmt w:val="lowerLetter"/>
      <w:lvlText w:val="%2."/>
      <w:lvlJc w:val="left"/>
      <w:pPr>
        <w:tabs>
          <w:tab w:val="num" w:pos="1788"/>
        </w:tabs>
        <w:ind w:left="1788" w:hanging="360"/>
      </w:pPr>
    </w:lvl>
    <w:lvl w:ilvl="2" w:tplc="0409001B">
      <w:start w:val="1"/>
      <w:numFmt w:val="lowerRoman"/>
      <w:lvlText w:val="%3."/>
      <w:lvlJc w:val="right"/>
      <w:pPr>
        <w:tabs>
          <w:tab w:val="num" w:pos="2508"/>
        </w:tabs>
        <w:ind w:left="2508" w:hanging="180"/>
      </w:pPr>
    </w:lvl>
    <w:lvl w:ilvl="3" w:tplc="0409000F">
      <w:start w:val="1"/>
      <w:numFmt w:val="decimal"/>
      <w:lvlText w:val="%4."/>
      <w:lvlJc w:val="left"/>
      <w:pPr>
        <w:tabs>
          <w:tab w:val="num" w:pos="3228"/>
        </w:tabs>
        <w:ind w:left="3228" w:hanging="360"/>
      </w:pPr>
    </w:lvl>
    <w:lvl w:ilvl="4" w:tplc="04090019">
      <w:start w:val="1"/>
      <w:numFmt w:val="lowerLetter"/>
      <w:lvlText w:val="%5."/>
      <w:lvlJc w:val="left"/>
      <w:pPr>
        <w:tabs>
          <w:tab w:val="num" w:pos="3948"/>
        </w:tabs>
        <w:ind w:left="3948" w:hanging="360"/>
      </w:pPr>
    </w:lvl>
    <w:lvl w:ilvl="5" w:tplc="0409001B">
      <w:start w:val="1"/>
      <w:numFmt w:val="lowerRoman"/>
      <w:lvlText w:val="%6."/>
      <w:lvlJc w:val="right"/>
      <w:pPr>
        <w:tabs>
          <w:tab w:val="num" w:pos="4668"/>
        </w:tabs>
        <w:ind w:left="4668" w:hanging="180"/>
      </w:pPr>
    </w:lvl>
    <w:lvl w:ilvl="6" w:tplc="0409000F">
      <w:start w:val="1"/>
      <w:numFmt w:val="decimal"/>
      <w:lvlText w:val="%7."/>
      <w:lvlJc w:val="left"/>
      <w:pPr>
        <w:tabs>
          <w:tab w:val="num" w:pos="5388"/>
        </w:tabs>
        <w:ind w:left="5388" w:hanging="360"/>
      </w:pPr>
    </w:lvl>
    <w:lvl w:ilvl="7" w:tplc="04090019">
      <w:start w:val="1"/>
      <w:numFmt w:val="lowerLetter"/>
      <w:lvlText w:val="%8."/>
      <w:lvlJc w:val="left"/>
      <w:pPr>
        <w:tabs>
          <w:tab w:val="num" w:pos="6108"/>
        </w:tabs>
        <w:ind w:left="6108" w:hanging="360"/>
      </w:pPr>
    </w:lvl>
    <w:lvl w:ilvl="8" w:tplc="0409001B">
      <w:start w:val="1"/>
      <w:numFmt w:val="lowerRoman"/>
      <w:lvlText w:val="%9."/>
      <w:lvlJc w:val="right"/>
      <w:pPr>
        <w:tabs>
          <w:tab w:val="num" w:pos="6828"/>
        </w:tabs>
        <w:ind w:left="6828" w:hanging="180"/>
      </w:pPr>
    </w:lvl>
  </w:abstractNum>
  <w:abstractNum w:abstractNumId="24">
    <w:nsid w:val="4DB67DDF"/>
    <w:multiLevelType w:val="singleLevel"/>
    <w:tmpl w:val="04090007"/>
    <w:lvl w:ilvl="0">
      <w:start w:val="1"/>
      <w:numFmt w:val="bullet"/>
      <w:lvlText w:val=""/>
      <w:lvlJc w:val="left"/>
      <w:pPr>
        <w:tabs>
          <w:tab w:val="num" w:pos="360"/>
        </w:tabs>
        <w:ind w:left="360" w:hanging="360"/>
      </w:pPr>
      <w:rPr>
        <w:rFonts w:ascii="Wingdings" w:hAnsi="Wingdings" w:cs="Wingdings" w:hint="default"/>
        <w:sz w:val="16"/>
        <w:szCs w:val="16"/>
      </w:rPr>
    </w:lvl>
  </w:abstractNum>
  <w:abstractNum w:abstractNumId="25">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bCs w:val="0"/>
        <w:i w:val="0"/>
        <w:iCs w:val="0"/>
      </w:rPr>
    </w:lvl>
    <w:lvl w:ilvl="3" w:tplc="0046CCAE">
      <w:start w:val="1"/>
      <w:numFmt w:val="lowerRoman"/>
      <w:lvlText w:val="%4-"/>
      <w:lvlJc w:val="left"/>
      <w:pPr>
        <w:tabs>
          <w:tab w:val="num" w:pos="3120"/>
        </w:tabs>
        <w:ind w:left="3120" w:hanging="720"/>
      </w:pPr>
      <w:rPr>
        <w:rFonts w:hint="default"/>
      </w:rPr>
    </w:lvl>
    <w:lvl w:ilvl="4" w:tplc="041F0019">
      <w:start w:val="1"/>
      <w:numFmt w:val="lowerLetter"/>
      <w:lvlText w:val="%5."/>
      <w:lvlJc w:val="left"/>
      <w:pPr>
        <w:tabs>
          <w:tab w:val="num" w:pos="3480"/>
        </w:tabs>
        <w:ind w:left="3480" w:hanging="360"/>
      </w:pPr>
    </w:lvl>
    <w:lvl w:ilvl="5" w:tplc="041F001B">
      <w:start w:val="1"/>
      <w:numFmt w:val="lowerRoman"/>
      <w:lvlText w:val="%6."/>
      <w:lvlJc w:val="right"/>
      <w:pPr>
        <w:tabs>
          <w:tab w:val="num" w:pos="4200"/>
        </w:tabs>
        <w:ind w:left="4200" w:hanging="180"/>
      </w:pPr>
    </w:lvl>
    <w:lvl w:ilvl="6" w:tplc="041F000F">
      <w:start w:val="1"/>
      <w:numFmt w:val="decimal"/>
      <w:lvlText w:val="%7."/>
      <w:lvlJc w:val="left"/>
      <w:pPr>
        <w:tabs>
          <w:tab w:val="num" w:pos="4920"/>
        </w:tabs>
        <w:ind w:left="4920" w:hanging="360"/>
      </w:pPr>
    </w:lvl>
    <w:lvl w:ilvl="7" w:tplc="041F0019">
      <w:start w:val="1"/>
      <w:numFmt w:val="lowerLetter"/>
      <w:lvlText w:val="%8."/>
      <w:lvlJc w:val="left"/>
      <w:pPr>
        <w:tabs>
          <w:tab w:val="num" w:pos="5640"/>
        </w:tabs>
        <w:ind w:left="5640" w:hanging="360"/>
      </w:pPr>
    </w:lvl>
    <w:lvl w:ilvl="8" w:tplc="041F001B">
      <w:start w:val="1"/>
      <w:numFmt w:val="lowerRoman"/>
      <w:lvlText w:val="%9."/>
      <w:lvlJc w:val="right"/>
      <w:pPr>
        <w:tabs>
          <w:tab w:val="num" w:pos="6360"/>
        </w:tabs>
        <w:ind w:left="6360" w:hanging="180"/>
      </w:pPr>
    </w:lvl>
  </w:abstractNum>
  <w:abstractNum w:abstractNumId="26">
    <w:nsid w:val="5CCE094C"/>
    <w:multiLevelType w:val="hybridMultilevel"/>
    <w:tmpl w:val="6BAC3F16"/>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7">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8">
    <w:nsid w:val="61D97B0B"/>
    <w:multiLevelType w:val="multilevel"/>
    <w:tmpl w:val="86866D90"/>
    <w:lvl w:ilvl="0">
      <w:start w:val="1"/>
      <w:numFmt w:val="decimal"/>
      <w:lvlText w:val="%1"/>
      <w:lvlJc w:val="left"/>
      <w:pPr>
        <w:tabs>
          <w:tab w:val="num" w:pos="432"/>
        </w:tabs>
        <w:ind w:left="432" w:hanging="432"/>
      </w:pPr>
      <w:rPr>
        <w:rFonts w:hint="default"/>
        <w:b/>
        <w:bCs/>
      </w:rPr>
    </w:lvl>
    <w:lvl w:ilvl="1">
      <w:start w:val="1"/>
      <w:numFmt w:val="decimal"/>
      <w:pStyle w:val="Balk2"/>
      <w:lvlText w:val="%1.%2"/>
      <w:lvlJc w:val="left"/>
      <w:pPr>
        <w:tabs>
          <w:tab w:val="num" w:pos="576"/>
        </w:tabs>
        <w:ind w:left="576" w:hanging="576"/>
      </w:pPr>
      <w:rPr>
        <w:rFonts w:hint="default"/>
        <w:b/>
        <w:bCs/>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639C223C"/>
    <w:multiLevelType w:val="hybridMultilevel"/>
    <w:tmpl w:val="3E8A9AE8"/>
    <w:lvl w:ilvl="0" w:tplc="FB62AC94">
      <w:start w:val="1"/>
      <w:numFmt w:val="lowerLetter"/>
      <w:lvlText w:val="%1)"/>
      <w:lvlJc w:val="left"/>
      <w:pPr>
        <w:ind w:left="1069" w:hanging="360"/>
      </w:pPr>
      <w:rPr>
        <w:rFonts w:hint="default"/>
      </w:rPr>
    </w:lvl>
    <w:lvl w:ilvl="1" w:tplc="041F0019">
      <w:start w:val="1"/>
      <w:numFmt w:val="lowerLetter"/>
      <w:lvlText w:val="%2."/>
      <w:lvlJc w:val="left"/>
      <w:pPr>
        <w:ind w:left="1789" w:hanging="360"/>
      </w:pPr>
    </w:lvl>
    <w:lvl w:ilvl="2" w:tplc="041F001B">
      <w:start w:val="1"/>
      <w:numFmt w:val="lowerRoman"/>
      <w:lvlText w:val="%3."/>
      <w:lvlJc w:val="right"/>
      <w:pPr>
        <w:ind w:left="2509" w:hanging="180"/>
      </w:pPr>
    </w:lvl>
    <w:lvl w:ilvl="3" w:tplc="041F000F">
      <w:start w:val="1"/>
      <w:numFmt w:val="decimal"/>
      <w:lvlText w:val="%4."/>
      <w:lvlJc w:val="left"/>
      <w:pPr>
        <w:ind w:left="3229" w:hanging="360"/>
      </w:pPr>
    </w:lvl>
    <w:lvl w:ilvl="4" w:tplc="041F0019">
      <w:start w:val="1"/>
      <w:numFmt w:val="lowerLetter"/>
      <w:lvlText w:val="%5."/>
      <w:lvlJc w:val="left"/>
      <w:pPr>
        <w:ind w:left="3949" w:hanging="360"/>
      </w:pPr>
    </w:lvl>
    <w:lvl w:ilvl="5" w:tplc="041F001B">
      <w:start w:val="1"/>
      <w:numFmt w:val="lowerRoman"/>
      <w:lvlText w:val="%6."/>
      <w:lvlJc w:val="right"/>
      <w:pPr>
        <w:ind w:left="4669" w:hanging="180"/>
      </w:pPr>
    </w:lvl>
    <w:lvl w:ilvl="6" w:tplc="041F000F">
      <w:start w:val="1"/>
      <w:numFmt w:val="decimal"/>
      <w:lvlText w:val="%7."/>
      <w:lvlJc w:val="left"/>
      <w:pPr>
        <w:ind w:left="5389" w:hanging="360"/>
      </w:pPr>
    </w:lvl>
    <w:lvl w:ilvl="7" w:tplc="041F0019">
      <w:start w:val="1"/>
      <w:numFmt w:val="lowerLetter"/>
      <w:lvlText w:val="%8."/>
      <w:lvlJc w:val="left"/>
      <w:pPr>
        <w:ind w:left="6109" w:hanging="360"/>
      </w:pPr>
    </w:lvl>
    <w:lvl w:ilvl="8" w:tplc="041F001B">
      <w:start w:val="1"/>
      <w:numFmt w:val="lowerRoman"/>
      <w:lvlText w:val="%9."/>
      <w:lvlJc w:val="right"/>
      <w:pPr>
        <w:ind w:left="6829" w:hanging="180"/>
      </w:pPr>
    </w:lvl>
  </w:abstractNum>
  <w:abstractNum w:abstractNumId="30">
    <w:nsid w:val="64AC787A"/>
    <w:multiLevelType w:val="hybridMultilevel"/>
    <w:tmpl w:val="A2508898"/>
    <w:lvl w:ilvl="0" w:tplc="BAA624D0">
      <w:start w:val="1"/>
      <w:numFmt w:val="lowerLetter"/>
      <w:lvlText w:val="%1)"/>
      <w:lvlJc w:val="left"/>
      <w:pPr>
        <w:ind w:left="1068" w:hanging="360"/>
      </w:pPr>
      <w:rPr>
        <w:rFonts w:hint="default"/>
      </w:r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31">
    <w:nsid w:val="6B8B1111"/>
    <w:multiLevelType w:val="hybridMultilevel"/>
    <w:tmpl w:val="CAA22B4E"/>
    <w:lvl w:ilvl="0" w:tplc="04090007">
      <w:start w:val="1"/>
      <w:numFmt w:val="bullet"/>
      <w:lvlText w:val=""/>
      <w:lvlJc w:val="left"/>
      <w:pPr>
        <w:tabs>
          <w:tab w:val="num" w:pos="720"/>
        </w:tabs>
        <w:ind w:left="720" w:hanging="360"/>
      </w:pPr>
      <w:rPr>
        <w:rFonts w:ascii="Wingdings" w:hAnsi="Wingdings" w:cs="Wingdings" w:hint="default"/>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2">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hint="default"/>
      </w:r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3">
    <w:nsid w:val="6D2F7FD4"/>
    <w:multiLevelType w:val="hybridMultilevel"/>
    <w:tmpl w:val="D21E43EC"/>
    <w:lvl w:ilvl="0" w:tplc="2F82F2DE">
      <w:start w:val="1"/>
      <w:numFmt w:val="lowerLetter"/>
      <w:lvlText w:val="%1)"/>
      <w:lvlJc w:val="left"/>
      <w:pPr>
        <w:ind w:left="1067" w:hanging="360"/>
      </w:pPr>
      <w:rPr>
        <w:rFonts w:hint="default"/>
      </w:rPr>
    </w:lvl>
    <w:lvl w:ilvl="1" w:tplc="041F0019">
      <w:start w:val="1"/>
      <w:numFmt w:val="lowerLetter"/>
      <w:lvlText w:val="%2."/>
      <w:lvlJc w:val="left"/>
      <w:pPr>
        <w:ind w:left="1787" w:hanging="360"/>
      </w:pPr>
    </w:lvl>
    <w:lvl w:ilvl="2" w:tplc="041F001B">
      <w:start w:val="1"/>
      <w:numFmt w:val="lowerRoman"/>
      <w:lvlText w:val="%3."/>
      <w:lvlJc w:val="right"/>
      <w:pPr>
        <w:ind w:left="2507" w:hanging="180"/>
      </w:pPr>
    </w:lvl>
    <w:lvl w:ilvl="3" w:tplc="041F000F">
      <w:start w:val="1"/>
      <w:numFmt w:val="decimal"/>
      <w:lvlText w:val="%4."/>
      <w:lvlJc w:val="left"/>
      <w:pPr>
        <w:ind w:left="3227" w:hanging="360"/>
      </w:pPr>
    </w:lvl>
    <w:lvl w:ilvl="4" w:tplc="041F0019">
      <w:start w:val="1"/>
      <w:numFmt w:val="lowerLetter"/>
      <w:lvlText w:val="%5."/>
      <w:lvlJc w:val="left"/>
      <w:pPr>
        <w:ind w:left="3947" w:hanging="360"/>
      </w:pPr>
    </w:lvl>
    <w:lvl w:ilvl="5" w:tplc="041F001B">
      <w:start w:val="1"/>
      <w:numFmt w:val="lowerRoman"/>
      <w:lvlText w:val="%6."/>
      <w:lvlJc w:val="right"/>
      <w:pPr>
        <w:ind w:left="4667" w:hanging="180"/>
      </w:pPr>
    </w:lvl>
    <w:lvl w:ilvl="6" w:tplc="041F000F">
      <w:start w:val="1"/>
      <w:numFmt w:val="decimal"/>
      <w:lvlText w:val="%7."/>
      <w:lvlJc w:val="left"/>
      <w:pPr>
        <w:ind w:left="5387" w:hanging="360"/>
      </w:pPr>
    </w:lvl>
    <w:lvl w:ilvl="7" w:tplc="041F0019">
      <w:start w:val="1"/>
      <w:numFmt w:val="lowerLetter"/>
      <w:lvlText w:val="%8."/>
      <w:lvlJc w:val="left"/>
      <w:pPr>
        <w:ind w:left="6107" w:hanging="360"/>
      </w:pPr>
    </w:lvl>
    <w:lvl w:ilvl="8" w:tplc="041F001B">
      <w:start w:val="1"/>
      <w:numFmt w:val="lowerRoman"/>
      <w:lvlText w:val="%9."/>
      <w:lvlJc w:val="right"/>
      <w:pPr>
        <w:ind w:left="6827" w:hanging="180"/>
      </w:pPr>
    </w:lvl>
  </w:abstractNum>
  <w:abstractNum w:abstractNumId="34">
    <w:nsid w:val="753A76A9"/>
    <w:multiLevelType w:val="hybridMultilevel"/>
    <w:tmpl w:val="87DA3C12"/>
    <w:lvl w:ilvl="0" w:tplc="818410A4">
      <w:start w:val="1"/>
      <w:numFmt w:val="upperRoman"/>
      <w:lvlText w:val="%1."/>
      <w:lvlJc w:val="center"/>
      <w:pPr>
        <w:tabs>
          <w:tab w:val="num" w:pos="907"/>
        </w:tabs>
        <w:ind w:left="907" w:hanging="306"/>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5">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6">
    <w:nsid w:val="7B886C7F"/>
    <w:multiLevelType w:val="multilevel"/>
    <w:tmpl w:val="EBB296E0"/>
    <w:lvl w:ilvl="0">
      <w:numFmt w:val="none"/>
      <w:lvlText w:val=""/>
      <w:lvlJc w:val="left"/>
      <w:pPr>
        <w:tabs>
          <w:tab w:val="num" w:pos="360"/>
        </w:tabs>
      </w:pPr>
    </w:lvl>
    <w:lvl w:ilvl="1">
      <w:start w:val="1"/>
      <w:numFmt w:val="decimal"/>
      <w:lvlText w:val="%1.%2."/>
      <w:lvlJc w:val="left"/>
      <w:pPr>
        <w:tabs>
          <w:tab w:val="num" w:pos="612"/>
        </w:tabs>
        <w:ind w:left="612" w:hanging="432"/>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sz w:val="24"/>
        <w:szCs w:val="24"/>
        <w:u w:val="none"/>
        <w:effect w:val="none"/>
        <w:vertAlign w:val="baseline"/>
      </w:rPr>
    </w:lvl>
    <w:lvl w:ilvl="2">
      <w:start w:val="1"/>
      <w:numFmt w:val="decimal"/>
      <w:lvlText w:val="%1.%2.%3."/>
      <w:lvlJc w:val="left"/>
      <w:pPr>
        <w:tabs>
          <w:tab w:val="num" w:pos="1440"/>
        </w:tabs>
        <w:ind w:left="1224" w:hanging="504"/>
      </w:pPr>
    </w:lvl>
    <w:lvl w:ilvl="3">
      <w:start w:val="1"/>
      <w:numFmt w:val="decimal"/>
      <w:pStyle w:val="Balk4"/>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37">
    <w:nsid w:val="7EB65F0E"/>
    <w:multiLevelType w:val="hybridMultilevel"/>
    <w:tmpl w:val="B1CEDF58"/>
    <w:lvl w:ilvl="0" w:tplc="041F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num>
  <w:num w:numId="2">
    <w:abstractNumId w:val="0"/>
  </w:num>
  <w:num w:numId="3">
    <w:abstractNumId w:val="1"/>
    <w:lvlOverride w:ilvl="0">
      <w:lvl w:ilvl="0">
        <w:numFmt w:val="bullet"/>
        <w:lvlText w:val=""/>
        <w:legacy w:legacy="1" w:legacySpace="0" w:legacyIndent="360"/>
        <w:lvlJc w:val="left"/>
        <w:pPr>
          <w:ind w:left="720" w:hanging="360"/>
        </w:pPr>
        <w:rPr>
          <w:rFonts w:ascii="Symbol" w:hAnsi="Symbol" w:cs="Symbol" w:hint="default"/>
        </w:rPr>
      </w:lvl>
    </w:lvlOverride>
  </w:num>
  <w:num w:numId="4">
    <w:abstractNumId w:val="27"/>
  </w:num>
  <w:num w:numId="5">
    <w:abstractNumId w:val="10"/>
  </w:num>
  <w:num w:numId="6">
    <w:abstractNumId w:val="20"/>
  </w:num>
  <w:num w:numId="7">
    <w:abstractNumId w:val="23"/>
  </w:num>
  <w:num w:numId="8">
    <w:abstractNumId w:val="22"/>
  </w:num>
  <w:num w:numId="9">
    <w:abstractNumId w:val="3"/>
  </w:num>
  <w:num w:numId="10">
    <w:abstractNumId w:val="30"/>
  </w:num>
  <w:num w:numId="11">
    <w:abstractNumId w:val="26"/>
  </w:num>
  <w:num w:numId="12">
    <w:abstractNumId w:val="9"/>
  </w:num>
  <w:num w:numId="13">
    <w:abstractNumId w:val="16"/>
  </w:num>
  <w:num w:numId="14">
    <w:abstractNumId w:val="33"/>
  </w:num>
  <w:num w:numId="15">
    <w:abstractNumId w:val="37"/>
  </w:num>
  <w:num w:numId="16">
    <w:abstractNumId w:val="4"/>
  </w:num>
  <w:num w:numId="17">
    <w:abstractNumId w:val="7"/>
  </w:num>
  <w:num w:numId="18">
    <w:abstractNumId w:val="2"/>
  </w:num>
  <w:num w:numId="19">
    <w:abstractNumId w:val="5"/>
  </w:num>
  <w:num w:numId="20">
    <w:abstractNumId w:val="29"/>
  </w:num>
  <w:num w:numId="21">
    <w:abstractNumId w:val="6"/>
  </w:num>
  <w:num w:numId="22">
    <w:abstractNumId w:val="18"/>
  </w:num>
  <w:num w:numId="23">
    <w:abstractNumId w:val="21"/>
  </w:num>
  <w:num w:numId="24">
    <w:abstractNumId w:val="15"/>
  </w:num>
  <w:num w:numId="25">
    <w:abstractNumId w:val="11"/>
  </w:num>
  <w:num w:numId="26">
    <w:abstractNumId w:val="14"/>
  </w:num>
  <w:num w:numId="27">
    <w:abstractNumId w:val="12"/>
  </w:num>
  <w:num w:numId="28">
    <w:abstractNumId w:val="28"/>
  </w:num>
  <w:num w:numId="29">
    <w:abstractNumId w:val="25"/>
  </w:num>
  <w:num w:numId="30">
    <w:abstractNumId w:val="34"/>
  </w:num>
  <w:num w:numId="31">
    <w:abstractNumId w:val="35"/>
  </w:num>
  <w:num w:numId="32">
    <w:abstractNumId w:val="13"/>
  </w:num>
  <w:num w:numId="33">
    <w:abstractNumId w:val="32"/>
  </w:num>
  <w:num w:numId="34">
    <w:abstractNumId w:val="24"/>
  </w:num>
  <w:num w:numId="35">
    <w:abstractNumId w:val="19"/>
  </w:num>
  <w:num w:numId="36">
    <w:abstractNumId w:val="8"/>
  </w:num>
  <w:num w:numId="37">
    <w:abstractNumId w:val="36"/>
  </w:num>
  <w:num w:numId="38">
    <w:abstractNumId w:val="31"/>
  </w:num>
  <w:num w:numId="39">
    <w:abstractNumId w:val="1"/>
    <w:lvlOverride w:ilvl="0">
      <w:lvl w:ilvl="0">
        <w:start w:val="1"/>
        <w:numFmt w:val="bullet"/>
        <w:lvlText w:val=""/>
        <w:legacy w:legacy="1" w:legacySpace="0" w:legacyIndent="360"/>
        <w:lvlJc w:val="left"/>
        <w:pPr>
          <w:ind w:left="360" w:hanging="360"/>
        </w:pPr>
        <w:rPr>
          <w:rFonts w:ascii="Symbol" w:hAnsi="Symbol" w:cs="Symbol" w:hint="default"/>
        </w:rPr>
      </w:lvl>
    </w:lvlOverride>
  </w:num>
  <w:num w:numId="40">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230D41"/>
    <w:rsid w:val="00051147"/>
    <w:rsid w:val="0006226B"/>
    <w:rsid w:val="000A25FE"/>
    <w:rsid w:val="000B7002"/>
    <w:rsid w:val="000B7978"/>
    <w:rsid w:val="000D67EA"/>
    <w:rsid w:val="00127E0A"/>
    <w:rsid w:val="00136F2F"/>
    <w:rsid w:val="0019068F"/>
    <w:rsid w:val="00192396"/>
    <w:rsid w:val="0019344C"/>
    <w:rsid w:val="001D13EF"/>
    <w:rsid w:val="001D4F4E"/>
    <w:rsid w:val="00210195"/>
    <w:rsid w:val="0021070E"/>
    <w:rsid w:val="00211A65"/>
    <w:rsid w:val="00230966"/>
    <w:rsid w:val="00230D41"/>
    <w:rsid w:val="0025266A"/>
    <w:rsid w:val="0029402D"/>
    <w:rsid w:val="00294B69"/>
    <w:rsid w:val="00385D42"/>
    <w:rsid w:val="003C4299"/>
    <w:rsid w:val="003D5D67"/>
    <w:rsid w:val="003E746C"/>
    <w:rsid w:val="00417126"/>
    <w:rsid w:val="0042783E"/>
    <w:rsid w:val="00442B3B"/>
    <w:rsid w:val="004A36C1"/>
    <w:rsid w:val="004D1A05"/>
    <w:rsid w:val="004F301B"/>
    <w:rsid w:val="00504A56"/>
    <w:rsid w:val="005724AA"/>
    <w:rsid w:val="005A59C4"/>
    <w:rsid w:val="005F7DC7"/>
    <w:rsid w:val="00601B9C"/>
    <w:rsid w:val="00685C6F"/>
    <w:rsid w:val="006B19E4"/>
    <w:rsid w:val="006C0AFE"/>
    <w:rsid w:val="006C0F00"/>
    <w:rsid w:val="006D4591"/>
    <w:rsid w:val="0074458B"/>
    <w:rsid w:val="007517B7"/>
    <w:rsid w:val="007B0EA8"/>
    <w:rsid w:val="007C40DC"/>
    <w:rsid w:val="00805092"/>
    <w:rsid w:val="00823406"/>
    <w:rsid w:val="008336CD"/>
    <w:rsid w:val="0087670B"/>
    <w:rsid w:val="008D4ECF"/>
    <w:rsid w:val="008E33D5"/>
    <w:rsid w:val="009266BB"/>
    <w:rsid w:val="00946F6B"/>
    <w:rsid w:val="00957DA3"/>
    <w:rsid w:val="00973206"/>
    <w:rsid w:val="009864E9"/>
    <w:rsid w:val="00991986"/>
    <w:rsid w:val="009B18A2"/>
    <w:rsid w:val="009C317B"/>
    <w:rsid w:val="009E3645"/>
    <w:rsid w:val="009F3161"/>
    <w:rsid w:val="00A22C53"/>
    <w:rsid w:val="00A24ACE"/>
    <w:rsid w:val="00AB26CC"/>
    <w:rsid w:val="00AB46B4"/>
    <w:rsid w:val="00B00BCB"/>
    <w:rsid w:val="00B84167"/>
    <w:rsid w:val="00B97ABE"/>
    <w:rsid w:val="00BA587F"/>
    <w:rsid w:val="00BF2715"/>
    <w:rsid w:val="00C068E6"/>
    <w:rsid w:val="00C24BE6"/>
    <w:rsid w:val="00C43F49"/>
    <w:rsid w:val="00C82C17"/>
    <w:rsid w:val="00CA0442"/>
    <w:rsid w:val="00D72272"/>
    <w:rsid w:val="00D777B9"/>
    <w:rsid w:val="00DC1602"/>
    <w:rsid w:val="00E04CA7"/>
    <w:rsid w:val="00E1710B"/>
    <w:rsid w:val="00EB271F"/>
    <w:rsid w:val="00EC0FD6"/>
    <w:rsid w:val="00EC4878"/>
    <w:rsid w:val="00EE348E"/>
    <w:rsid w:val="00F038A0"/>
    <w:rsid w:val="00F751C9"/>
    <w:rsid w:val="00F842F4"/>
    <w:rsid w:val="00F96847"/>
    <w:rsid w:val="00FC1E4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locked="1" w:uiPriority="0"/>
    <w:lsdException w:name="Block Text" w:locked="1" w:uiPriority="0"/>
    <w:lsdException w:name="Hyperlink" w:semiHidden="1" w:unhideWhenUsed="1"/>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127E0A"/>
    <w:pPr>
      <w:spacing w:after="200" w:line="276" w:lineRule="auto"/>
    </w:pPr>
    <w:rPr>
      <w:rFonts w:cs="Calibri"/>
      <w:sz w:val="22"/>
      <w:szCs w:val="22"/>
      <w:lang w:eastAsia="en-US"/>
    </w:rPr>
  </w:style>
  <w:style w:type="paragraph" w:styleId="Balk1">
    <w:name w:val="heading 1"/>
    <w:aliases w:val="Heading 1 Char,majgras"/>
    <w:basedOn w:val="Normal"/>
    <w:next w:val="Normal"/>
    <w:link w:val="Balk1Char"/>
    <w:uiPriority w:val="99"/>
    <w:qFormat/>
    <w:rsid w:val="006D4591"/>
    <w:pPr>
      <w:keepNext/>
      <w:keepLines/>
      <w:spacing w:before="480" w:after="0"/>
      <w:outlineLvl w:val="0"/>
    </w:pPr>
    <w:rPr>
      <w:rFonts w:ascii="Cambria" w:eastAsia="Times New Roman" w:hAnsi="Cambria" w:cs="Cambria"/>
      <w:b/>
      <w:bCs/>
      <w:color w:val="365F91"/>
      <w:sz w:val="28"/>
      <w:szCs w:val="28"/>
    </w:rPr>
  </w:style>
  <w:style w:type="paragraph" w:styleId="Balk2">
    <w:name w:val="heading 2"/>
    <w:basedOn w:val="Balk1"/>
    <w:next w:val="Normal"/>
    <w:link w:val="Balk2Char"/>
    <w:uiPriority w:val="99"/>
    <w:qFormat/>
    <w:rsid w:val="006D4591"/>
    <w:pPr>
      <w:keepLines w:val="0"/>
      <w:numPr>
        <w:ilvl w:val="1"/>
        <w:numId w:val="28"/>
      </w:numPr>
      <w:overflowPunct w:val="0"/>
      <w:autoSpaceDE w:val="0"/>
      <w:autoSpaceDN w:val="0"/>
      <w:adjustRightInd w:val="0"/>
      <w:spacing w:before="240" w:line="240" w:lineRule="auto"/>
      <w:jc w:val="both"/>
      <w:textAlignment w:val="baseline"/>
      <w:outlineLvl w:val="1"/>
    </w:pPr>
    <w:rPr>
      <w:rFonts w:ascii="Arial" w:hAnsi="Arial" w:cs="Arial"/>
      <w:i/>
      <w:iCs/>
      <w:color w:val="auto"/>
      <w:kern w:val="28"/>
      <w:sz w:val="24"/>
      <w:szCs w:val="24"/>
      <w:lang w:val="en-GB"/>
    </w:rPr>
  </w:style>
  <w:style w:type="paragraph" w:styleId="Balk3">
    <w:name w:val="heading 3"/>
    <w:basedOn w:val="Normal"/>
    <w:next w:val="Normal"/>
    <w:link w:val="Balk3Char"/>
    <w:uiPriority w:val="99"/>
    <w:qFormat/>
    <w:rsid w:val="006D4591"/>
    <w:pPr>
      <w:widowControl w:val="0"/>
      <w:numPr>
        <w:ilvl w:val="2"/>
        <w:numId w:val="28"/>
      </w:numPr>
      <w:overflowPunct w:val="0"/>
      <w:autoSpaceDE w:val="0"/>
      <w:autoSpaceDN w:val="0"/>
      <w:adjustRightInd w:val="0"/>
      <w:spacing w:before="120" w:after="0" w:line="240" w:lineRule="auto"/>
      <w:jc w:val="both"/>
      <w:textAlignment w:val="baseline"/>
      <w:outlineLvl w:val="2"/>
    </w:pPr>
    <w:rPr>
      <w:rFonts w:ascii="Arial" w:eastAsia="Times New Roman" w:hAnsi="Arial" w:cs="Arial"/>
      <w:sz w:val="24"/>
      <w:szCs w:val="24"/>
      <w:u w:val="single"/>
      <w:lang w:val="en-GB"/>
    </w:rPr>
  </w:style>
  <w:style w:type="paragraph" w:styleId="Balk4">
    <w:name w:val="heading 4"/>
    <w:basedOn w:val="Normal"/>
    <w:next w:val="Normal"/>
    <w:link w:val="Balk4Char"/>
    <w:uiPriority w:val="99"/>
    <w:qFormat/>
    <w:rsid w:val="006D4591"/>
    <w:pPr>
      <w:widowControl w:val="0"/>
      <w:numPr>
        <w:ilvl w:val="3"/>
        <w:numId w:val="37"/>
      </w:numPr>
      <w:overflowPunct w:val="0"/>
      <w:autoSpaceDE w:val="0"/>
      <w:autoSpaceDN w:val="0"/>
      <w:adjustRightInd w:val="0"/>
      <w:spacing w:before="120" w:after="0" w:line="240" w:lineRule="auto"/>
      <w:jc w:val="both"/>
      <w:textAlignment w:val="baseline"/>
      <w:outlineLvl w:val="3"/>
    </w:pPr>
    <w:rPr>
      <w:rFonts w:ascii="Tahoma" w:eastAsia="Times New Roman" w:hAnsi="Tahoma" w:cs="Tahoma"/>
      <w:sz w:val="24"/>
      <w:szCs w:val="24"/>
      <w:lang w:val="en-GB"/>
    </w:rPr>
  </w:style>
  <w:style w:type="paragraph" w:styleId="Balk5">
    <w:name w:val="heading 5"/>
    <w:basedOn w:val="Normal"/>
    <w:next w:val="Normal"/>
    <w:link w:val="Balk5Char"/>
    <w:uiPriority w:val="99"/>
    <w:qFormat/>
    <w:rsid w:val="006D4591"/>
    <w:pPr>
      <w:spacing w:before="240" w:after="60" w:line="240" w:lineRule="auto"/>
      <w:outlineLvl w:val="4"/>
    </w:pPr>
    <w:rPr>
      <w:rFonts w:ascii="Times New Roman" w:eastAsia="Times New Roman" w:hAnsi="Times New Roman" w:cs="Times New Roman"/>
      <w:b/>
      <w:bCs/>
      <w:i/>
      <w:iCs/>
      <w:sz w:val="26"/>
      <w:szCs w:val="26"/>
      <w:lang w:eastAsia="tr-TR"/>
    </w:rPr>
  </w:style>
  <w:style w:type="paragraph" w:styleId="Balk6">
    <w:name w:val="heading 6"/>
    <w:basedOn w:val="Normal"/>
    <w:next w:val="Normal"/>
    <w:link w:val="Balk6Char"/>
    <w:uiPriority w:val="99"/>
    <w:qFormat/>
    <w:rsid w:val="006D4591"/>
    <w:pPr>
      <w:keepNext/>
      <w:keepLines/>
      <w:spacing w:before="200" w:after="0"/>
      <w:outlineLvl w:val="5"/>
    </w:pPr>
    <w:rPr>
      <w:rFonts w:ascii="Cambria" w:eastAsia="Times New Roman" w:hAnsi="Cambria" w:cs="Cambria"/>
      <w:i/>
      <w:iCs/>
      <w:color w:val="243F60"/>
    </w:rPr>
  </w:style>
  <w:style w:type="paragraph" w:styleId="Balk7">
    <w:name w:val="heading 7"/>
    <w:basedOn w:val="Normal"/>
    <w:next w:val="Normal"/>
    <w:link w:val="Balk7Char"/>
    <w:uiPriority w:val="99"/>
    <w:qFormat/>
    <w:rsid w:val="006D4591"/>
    <w:pPr>
      <w:spacing w:before="240" w:after="60" w:line="240" w:lineRule="auto"/>
      <w:outlineLvl w:val="6"/>
    </w:pPr>
    <w:rPr>
      <w:rFonts w:eastAsia="Times New Roman"/>
      <w:sz w:val="24"/>
      <w:szCs w:val="24"/>
      <w:lang w:eastAsia="tr-TR"/>
    </w:rPr>
  </w:style>
  <w:style w:type="paragraph" w:styleId="Balk8">
    <w:name w:val="heading 8"/>
    <w:basedOn w:val="Normal"/>
    <w:next w:val="Normal"/>
    <w:link w:val="Balk8Char"/>
    <w:uiPriority w:val="99"/>
    <w:qFormat/>
    <w:rsid w:val="006D4591"/>
    <w:pPr>
      <w:keepNext/>
      <w:overflowPunct w:val="0"/>
      <w:autoSpaceDE w:val="0"/>
      <w:autoSpaceDN w:val="0"/>
      <w:adjustRightInd w:val="0"/>
      <w:spacing w:after="0" w:line="240" w:lineRule="auto"/>
      <w:ind w:firstLine="360"/>
      <w:jc w:val="both"/>
      <w:textAlignment w:val="baseline"/>
      <w:outlineLvl w:val="7"/>
    </w:pPr>
    <w:rPr>
      <w:rFonts w:ascii="Arial" w:eastAsia="Times New Roman" w:hAnsi="Arial" w:cs="Arial"/>
      <w:b/>
      <w:bCs/>
      <w:color w:val="000000"/>
      <w:sz w:val="24"/>
      <w:szCs w:val="24"/>
      <w:lang w:eastAsia="tr-TR"/>
    </w:rPr>
  </w:style>
  <w:style w:type="paragraph" w:styleId="Balk9">
    <w:name w:val="heading 9"/>
    <w:basedOn w:val="Normal"/>
    <w:next w:val="Normal"/>
    <w:link w:val="Balk9Char"/>
    <w:uiPriority w:val="99"/>
    <w:qFormat/>
    <w:rsid w:val="006D4591"/>
    <w:pPr>
      <w:overflowPunct w:val="0"/>
      <w:autoSpaceDE w:val="0"/>
      <w:autoSpaceDN w:val="0"/>
      <w:adjustRightInd w:val="0"/>
      <w:spacing w:before="240" w:after="60" w:line="240" w:lineRule="auto"/>
      <w:jc w:val="both"/>
      <w:textAlignment w:val="baseline"/>
      <w:outlineLvl w:val="8"/>
    </w:pPr>
    <w:rPr>
      <w:rFonts w:ascii="Cambria" w:eastAsia="Times New Roman" w:hAnsi="Cambria" w:cs="Cambria"/>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Heading 1 Char Char,majgras Char"/>
    <w:link w:val="Balk1"/>
    <w:uiPriority w:val="99"/>
    <w:locked/>
    <w:rsid w:val="006D4591"/>
    <w:rPr>
      <w:rFonts w:ascii="Cambria" w:hAnsi="Cambria" w:cs="Cambria"/>
      <w:b/>
      <w:bCs/>
      <w:color w:val="365F91"/>
      <w:sz w:val="28"/>
      <w:szCs w:val="28"/>
    </w:rPr>
  </w:style>
  <w:style w:type="character" w:customStyle="1" w:styleId="Balk2Char">
    <w:name w:val="Başlık 2 Char"/>
    <w:link w:val="Balk2"/>
    <w:uiPriority w:val="99"/>
    <w:locked/>
    <w:rsid w:val="006D4591"/>
    <w:rPr>
      <w:rFonts w:ascii="Arial" w:eastAsia="Times New Roman" w:hAnsi="Arial" w:cs="Arial"/>
      <w:b/>
      <w:bCs/>
      <w:i/>
      <w:iCs/>
      <w:kern w:val="28"/>
      <w:sz w:val="24"/>
      <w:szCs w:val="24"/>
      <w:lang w:val="en-GB" w:eastAsia="en-US"/>
    </w:rPr>
  </w:style>
  <w:style w:type="character" w:customStyle="1" w:styleId="Balk3Char">
    <w:name w:val="Başlık 3 Char"/>
    <w:link w:val="Balk3"/>
    <w:uiPriority w:val="99"/>
    <w:locked/>
    <w:rsid w:val="006D4591"/>
    <w:rPr>
      <w:rFonts w:ascii="Arial" w:eastAsia="Times New Roman" w:hAnsi="Arial" w:cs="Arial"/>
      <w:sz w:val="24"/>
      <w:szCs w:val="24"/>
      <w:u w:val="single"/>
      <w:lang w:val="en-GB" w:eastAsia="en-US"/>
    </w:rPr>
  </w:style>
  <w:style w:type="character" w:customStyle="1" w:styleId="Balk4Char">
    <w:name w:val="Başlık 4 Char"/>
    <w:link w:val="Balk4"/>
    <w:uiPriority w:val="99"/>
    <w:locked/>
    <w:rsid w:val="006D4591"/>
    <w:rPr>
      <w:rFonts w:ascii="Tahoma" w:eastAsia="Times New Roman" w:hAnsi="Tahoma" w:cs="Tahoma"/>
      <w:sz w:val="24"/>
      <w:szCs w:val="24"/>
      <w:lang w:val="en-GB" w:eastAsia="en-US"/>
    </w:rPr>
  </w:style>
  <w:style w:type="character" w:customStyle="1" w:styleId="Balk5Char">
    <w:name w:val="Başlık 5 Char"/>
    <w:link w:val="Balk5"/>
    <w:uiPriority w:val="99"/>
    <w:locked/>
    <w:rsid w:val="006D4591"/>
    <w:rPr>
      <w:rFonts w:ascii="Times New Roman" w:hAnsi="Times New Roman" w:cs="Times New Roman"/>
      <w:b/>
      <w:bCs/>
      <w:i/>
      <w:iCs/>
      <w:sz w:val="26"/>
      <w:szCs w:val="26"/>
      <w:lang w:eastAsia="tr-TR"/>
    </w:rPr>
  </w:style>
  <w:style w:type="character" w:customStyle="1" w:styleId="Balk6Char">
    <w:name w:val="Başlık 6 Char"/>
    <w:link w:val="Balk6"/>
    <w:uiPriority w:val="99"/>
    <w:locked/>
    <w:rsid w:val="006D4591"/>
    <w:rPr>
      <w:rFonts w:ascii="Cambria" w:hAnsi="Cambria" w:cs="Cambria"/>
      <w:i/>
      <w:iCs/>
      <w:color w:val="243F60"/>
    </w:rPr>
  </w:style>
  <w:style w:type="character" w:customStyle="1" w:styleId="Balk7Char">
    <w:name w:val="Başlık 7 Char"/>
    <w:link w:val="Balk7"/>
    <w:uiPriority w:val="99"/>
    <w:locked/>
    <w:rsid w:val="006D4591"/>
    <w:rPr>
      <w:rFonts w:ascii="Calibri" w:hAnsi="Calibri" w:cs="Calibri"/>
      <w:sz w:val="24"/>
      <w:szCs w:val="24"/>
      <w:lang w:eastAsia="tr-TR"/>
    </w:rPr>
  </w:style>
  <w:style w:type="character" w:customStyle="1" w:styleId="Balk8Char">
    <w:name w:val="Başlık 8 Char"/>
    <w:link w:val="Balk8"/>
    <w:uiPriority w:val="99"/>
    <w:locked/>
    <w:rsid w:val="006D4591"/>
    <w:rPr>
      <w:rFonts w:ascii="Arial" w:hAnsi="Arial" w:cs="Arial"/>
      <w:b/>
      <w:bCs/>
      <w:color w:val="000000"/>
      <w:sz w:val="20"/>
      <w:szCs w:val="20"/>
      <w:lang w:eastAsia="tr-TR"/>
    </w:rPr>
  </w:style>
  <w:style w:type="character" w:customStyle="1" w:styleId="Balk9Char">
    <w:name w:val="Başlık 9 Char"/>
    <w:link w:val="Balk9"/>
    <w:uiPriority w:val="99"/>
    <w:locked/>
    <w:rsid w:val="006D4591"/>
    <w:rPr>
      <w:rFonts w:ascii="Cambria" w:hAnsi="Cambria" w:cs="Cambria"/>
      <w:lang w:val="en-GB"/>
    </w:rPr>
  </w:style>
  <w:style w:type="paragraph" w:styleId="stbilgi">
    <w:name w:val="header"/>
    <w:aliases w:val="Char"/>
    <w:basedOn w:val="Normal"/>
    <w:link w:val="stbilgiChar"/>
    <w:uiPriority w:val="99"/>
    <w:rsid w:val="00230D41"/>
    <w:pPr>
      <w:tabs>
        <w:tab w:val="center" w:pos="4536"/>
        <w:tab w:val="right" w:pos="9072"/>
      </w:tabs>
      <w:spacing w:after="0" w:line="240" w:lineRule="auto"/>
    </w:pPr>
  </w:style>
  <w:style w:type="character" w:customStyle="1" w:styleId="stbilgiChar">
    <w:name w:val="Üstbilgi Char"/>
    <w:aliases w:val="Char Char"/>
    <w:basedOn w:val="VarsaylanParagrafYazTipi"/>
    <w:link w:val="stbilgi"/>
    <w:uiPriority w:val="99"/>
    <w:locked/>
    <w:rsid w:val="00230D41"/>
  </w:style>
  <w:style w:type="paragraph" w:customStyle="1" w:styleId="CharCharChar1CharCharCharCharCharCharChar">
    <w:name w:val="Char Char Char1 Char Char Char Char Char Char Char"/>
    <w:basedOn w:val="Normal"/>
    <w:uiPriority w:val="99"/>
    <w:rsid w:val="00230D41"/>
    <w:pPr>
      <w:spacing w:after="160" w:line="240" w:lineRule="exact"/>
    </w:pPr>
    <w:rPr>
      <w:rFonts w:ascii="Verdana" w:eastAsia="Times New Roman" w:hAnsi="Verdana" w:cs="Verdana"/>
      <w:sz w:val="20"/>
      <w:szCs w:val="20"/>
      <w:lang w:val="en-US"/>
    </w:rPr>
  </w:style>
  <w:style w:type="paragraph" w:styleId="Altbilgi">
    <w:name w:val="footer"/>
    <w:basedOn w:val="Normal"/>
    <w:link w:val="AltbilgiChar"/>
    <w:uiPriority w:val="99"/>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74458B"/>
  </w:style>
  <w:style w:type="paragraph" w:customStyle="1" w:styleId="CharCharChar1CharCharCharCharCharCharChar1">
    <w:name w:val="Char Char Char1 Char Char Char Char Char Char Char1"/>
    <w:basedOn w:val="Normal"/>
    <w:uiPriority w:val="99"/>
    <w:rsid w:val="00601B9C"/>
    <w:pPr>
      <w:spacing w:after="160" w:line="240" w:lineRule="exact"/>
    </w:pPr>
    <w:rPr>
      <w:rFonts w:ascii="Verdana" w:eastAsia="Times New Roman" w:hAnsi="Verdana" w:cs="Verdana"/>
      <w:sz w:val="20"/>
      <w:szCs w:val="20"/>
      <w:lang w:val="en-US"/>
    </w:rPr>
  </w:style>
  <w:style w:type="paragraph" w:styleId="DipnotMetni">
    <w:name w:val="footnote text"/>
    <w:basedOn w:val="Normal"/>
    <w:link w:val="DipnotMetniChar"/>
    <w:uiPriority w:val="99"/>
    <w:semiHidden/>
    <w:rsid w:val="006D4591"/>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link w:val="DipnotMetni"/>
    <w:uiPriority w:val="99"/>
    <w:semiHidden/>
    <w:locked/>
    <w:rsid w:val="006D4591"/>
    <w:rPr>
      <w:rFonts w:ascii="Times New Roman" w:hAnsi="Times New Roman" w:cs="Times New Roman"/>
      <w:sz w:val="20"/>
      <w:szCs w:val="20"/>
      <w:lang w:eastAsia="tr-TR"/>
    </w:rPr>
  </w:style>
  <w:style w:type="character" w:styleId="DipnotBavurusu">
    <w:name w:val="footnote reference"/>
    <w:uiPriority w:val="99"/>
    <w:semiHidden/>
    <w:rsid w:val="006D4591"/>
    <w:rPr>
      <w:vertAlign w:val="superscript"/>
    </w:rPr>
  </w:style>
  <w:style w:type="paragraph" w:styleId="GvdeMetni">
    <w:name w:val="Body Text"/>
    <w:basedOn w:val="Normal"/>
    <w:link w:val="GvdeMetniChar"/>
    <w:uiPriority w:val="99"/>
    <w:rsid w:val="006D4591"/>
    <w:pPr>
      <w:spacing w:after="0" w:line="240" w:lineRule="auto"/>
    </w:pPr>
    <w:rPr>
      <w:rFonts w:ascii="Times New Roman" w:eastAsia="Times New Roman" w:hAnsi="Times New Roman" w:cs="Times New Roman"/>
      <w:sz w:val="24"/>
      <w:szCs w:val="24"/>
      <w:lang w:val="sv-SE" w:eastAsia="en-GB"/>
    </w:rPr>
  </w:style>
  <w:style w:type="character" w:customStyle="1" w:styleId="GvdeMetniChar">
    <w:name w:val="Gövde Metni Char"/>
    <w:link w:val="GvdeMetni"/>
    <w:uiPriority w:val="99"/>
    <w:locked/>
    <w:rsid w:val="006D4591"/>
    <w:rPr>
      <w:rFonts w:ascii="Times New Roman" w:hAnsi="Times New Roman" w:cs="Times New Roman"/>
      <w:sz w:val="20"/>
      <w:szCs w:val="20"/>
      <w:lang w:val="sv-SE" w:eastAsia="en-GB"/>
    </w:rPr>
  </w:style>
  <w:style w:type="character" w:customStyle="1" w:styleId="BodyTextIndentChar">
    <w:name w:val="Body Text Indent Char"/>
    <w:uiPriority w:val="99"/>
    <w:locked/>
    <w:rsid w:val="006D4591"/>
    <w:rPr>
      <w:sz w:val="24"/>
      <w:szCs w:val="24"/>
    </w:rPr>
  </w:style>
  <w:style w:type="paragraph" w:styleId="GvdeMetniGirintisi3">
    <w:name w:val="Body Text Indent 3"/>
    <w:basedOn w:val="Normal"/>
    <w:link w:val="GvdeMetniGirintisi3Char"/>
    <w:uiPriority w:val="99"/>
    <w:rsid w:val="006D4591"/>
    <w:pPr>
      <w:numPr>
        <w:ilvl w:val="1"/>
        <w:numId w:val="25"/>
      </w:numPr>
      <w:tabs>
        <w:tab w:val="clear" w:pos="1417"/>
      </w:tabs>
      <w:spacing w:after="120" w:line="240" w:lineRule="auto"/>
      <w:ind w:left="283" w:firstLine="0"/>
    </w:pPr>
    <w:rPr>
      <w:rFonts w:ascii="Times New Roman" w:eastAsia="Times New Roman" w:hAnsi="Times New Roman" w:cs="Times New Roman"/>
      <w:sz w:val="16"/>
      <w:szCs w:val="16"/>
    </w:rPr>
  </w:style>
  <w:style w:type="character" w:customStyle="1" w:styleId="GvdeMetniGirintisi3Char">
    <w:name w:val="Gövde Metni Girintisi 3 Char"/>
    <w:link w:val="GvdeMetniGirintisi3"/>
    <w:uiPriority w:val="99"/>
    <w:locked/>
    <w:rsid w:val="006D4591"/>
    <w:rPr>
      <w:rFonts w:ascii="Times New Roman" w:eastAsia="Times New Roman" w:hAnsi="Times New Roman"/>
      <w:sz w:val="16"/>
      <w:szCs w:val="16"/>
      <w:lang w:eastAsia="en-US"/>
    </w:rPr>
  </w:style>
  <w:style w:type="paragraph" w:customStyle="1" w:styleId="Text1">
    <w:name w:val="Text 1"/>
    <w:basedOn w:val="Normal"/>
    <w:uiPriority w:val="99"/>
    <w:rsid w:val="006D4591"/>
    <w:pPr>
      <w:numPr>
        <w:ilvl w:val="3"/>
        <w:numId w:val="25"/>
      </w:numPr>
      <w:tabs>
        <w:tab w:val="clear" w:pos="2835"/>
      </w:tabs>
      <w:spacing w:after="240" w:line="240" w:lineRule="auto"/>
      <w:ind w:left="482" w:firstLine="0"/>
      <w:jc w:val="both"/>
    </w:pPr>
    <w:rPr>
      <w:rFonts w:ascii="Times New Roman" w:eastAsia="Times New Roman" w:hAnsi="Times New Roman" w:cs="Times New Roman"/>
      <w:sz w:val="24"/>
      <w:szCs w:val="24"/>
      <w:lang w:val="en-GB" w:eastAsia="en-GB"/>
    </w:rPr>
  </w:style>
  <w:style w:type="paragraph" w:styleId="ListeNumaras">
    <w:name w:val="List Number"/>
    <w:basedOn w:val="Normal"/>
    <w:uiPriority w:val="99"/>
    <w:rsid w:val="006D4591"/>
    <w:pPr>
      <w:numPr>
        <w:numId w:val="26"/>
      </w:numPr>
      <w:spacing w:after="240" w:line="240" w:lineRule="auto"/>
      <w:jc w:val="both"/>
    </w:pPr>
    <w:rPr>
      <w:rFonts w:ascii="Times New Roman" w:eastAsia="Times New Roman" w:hAnsi="Times New Roman" w:cs="Times New Roman"/>
      <w:sz w:val="24"/>
      <w:szCs w:val="24"/>
      <w:lang w:val="en-GB"/>
    </w:rPr>
  </w:style>
  <w:style w:type="paragraph" w:styleId="GvdeMetniGirintisi">
    <w:name w:val="Body Text Indent"/>
    <w:basedOn w:val="Normal"/>
    <w:link w:val="GvdeMetniGirintisiChar"/>
    <w:uiPriority w:val="99"/>
    <w:rsid w:val="006D4591"/>
    <w:pPr>
      <w:spacing w:after="120"/>
      <w:ind w:left="283"/>
    </w:pPr>
    <w:rPr>
      <w:sz w:val="24"/>
      <w:szCs w:val="24"/>
      <w:lang w:eastAsia="tr-TR"/>
    </w:rPr>
  </w:style>
  <w:style w:type="character" w:customStyle="1" w:styleId="BodyTextIndentChar1">
    <w:name w:val="Body Text Indent Char1"/>
    <w:uiPriority w:val="99"/>
    <w:semiHidden/>
    <w:rsid w:val="0082768D"/>
    <w:rPr>
      <w:rFonts w:cs="Calibri"/>
      <w:lang w:eastAsia="en-US"/>
    </w:rPr>
  </w:style>
  <w:style w:type="character" w:customStyle="1" w:styleId="GvdeMetniGirintisiChar">
    <w:name w:val="Gövde Metni Girintisi Char"/>
    <w:basedOn w:val="VarsaylanParagrafYazTipi"/>
    <w:link w:val="GvdeMetniGirintisi"/>
    <w:uiPriority w:val="99"/>
    <w:semiHidden/>
    <w:locked/>
    <w:rsid w:val="006D4591"/>
  </w:style>
  <w:style w:type="character" w:styleId="Gl">
    <w:name w:val="Strong"/>
    <w:uiPriority w:val="99"/>
    <w:qFormat/>
    <w:rsid w:val="006D4591"/>
    <w:rPr>
      <w:b/>
      <w:bCs/>
    </w:rPr>
  </w:style>
  <w:style w:type="paragraph" w:customStyle="1" w:styleId="text-3mezera">
    <w:name w:val="text - 3 mezera"/>
    <w:basedOn w:val="Normal"/>
    <w:uiPriority w:val="99"/>
    <w:rsid w:val="006D4591"/>
    <w:pPr>
      <w:widowControl w:val="0"/>
      <w:spacing w:before="60" w:after="0" w:line="240" w:lineRule="exact"/>
      <w:jc w:val="both"/>
    </w:pPr>
    <w:rPr>
      <w:rFonts w:ascii="Arial" w:eastAsia="Times New Roman" w:hAnsi="Arial" w:cs="Arial"/>
      <w:sz w:val="24"/>
      <w:szCs w:val="24"/>
      <w:lang w:val="cs-CZ"/>
    </w:rPr>
  </w:style>
  <w:style w:type="paragraph" w:customStyle="1" w:styleId="CharCharCharCharCharCharCharCharChar">
    <w:name w:val="Char Char Char Char Char Char Char Char Char"/>
    <w:basedOn w:val="Balk2"/>
    <w:uiPriority w:val="99"/>
    <w:rsid w:val="006D4591"/>
    <w:pPr>
      <w:numPr>
        <w:numId w:val="36"/>
      </w:numPr>
      <w:overflowPunct/>
      <w:autoSpaceDE/>
      <w:autoSpaceDN/>
      <w:adjustRightInd/>
      <w:spacing w:after="120" w:line="360" w:lineRule="auto"/>
      <w:jc w:val="left"/>
      <w:textAlignment w:val="auto"/>
    </w:pPr>
    <w:rPr>
      <w:rFonts w:ascii="Times New Roman" w:hAnsi="Times New Roman" w:cs="Times New Roman"/>
      <w:i w:val="0"/>
      <w:iCs w:val="0"/>
      <w:kern w:val="0"/>
      <w:lang w:val="tr-TR"/>
    </w:rPr>
  </w:style>
  <w:style w:type="character" w:styleId="Kpr">
    <w:name w:val="Hyperlink"/>
    <w:uiPriority w:val="99"/>
    <w:rsid w:val="006D4591"/>
    <w:rPr>
      <w:color w:val="0000FF"/>
      <w:u w:val="single"/>
    </w:rPr>
  </w:style>
  <w:style w:type="character" w:styleId="SayfaNumaras">
    <w:name w:val="page number"/>
    <w:basedOn w:val="VarsaylanParagrafYazTipi"/>
    <w:uiPriority w:val="99"/>
    <w:rsid w:val="006D4591"/>
  </w:style>
  <w:style w:type="character" w:customStyle="1" w:styleId="Style11pt">
    <w:name w:val="Style 11 pt"/>
    <w:uiPriority w:val="99"/>
    <w:rsid w:val="006D4591"/>
    <w:rPr>
      <w:sz w:val="22"/>
      <w:szCs w:val="22"/>
    </w:rPr>
  </w:style>
  <w:style w:type="paragraph" w:styleId="bekMetni">
    <w:name w:val="Block Text"/>
    <w:basedOn w:val="Normal"/>
    <w:uiPriority w:val="99"/>
    <w:rsid w:val="006D4591"/>
    <w:pPr>
      <w:autoSpaceDE w:val="0"/>
      <w:autoSpaceDN w:val="0"/>
      <w:adjustRightInd w:val="0"/>
      <w:spacing w:after="0" w:line="240" w:lineRule="auto"/>
      <w:ind w:left="113" w:right="113"/>
      <w:jc w:val="center"/>
    </w:pPr>
    <w:rPr>
      <w:rFonts w:ascii="Arial" w:eastAsia="Times New Roman" w:hAnsi="Arial" w:cs="Arial"/>
      <w:sz w:val="18"/>
      <w:szCs w:val="18"/>
      <w:lang w:val="de-DE" w:eastAsia="en-GB"/>
    </w:rPr>
  </w:style>
  <w:style w:type="paragraph" w:customStyle="1" w:styleId="Annexetitle">
    <w:name w:val="Annexe_title"/>
    <w:basedOn w:val="Balk1"/>
    <w:next w:val="Normal"/>
    <w:autoRedefine/>
    <w:uiPriority w:val="99"/>
    <w:rsid w:val="006D4591"/>
    <w:pPr>
      <w:keepNext w:val="0"/>
      <w:keepLines w:val="0"/>
      <w:tabs>
        <w:tab w:val="left" w:pos="1701"/>
        <w:tab w:val="left" w:pos="2552"/>
      </w:tabs>
      <w:spacing w:before="0" w:after="120" w:line="240" w:lineRule="auto"/>
      <w:jc w:val="center"/>
      <w:outlineLvl w:val="9"/>
    </w:pPr>
    <w:rPr>
      <w:rFonts w:ascii="Times New Roman" w:hAnsi="Times New Roman" w:cs="Times New Roman"/>
      <w:caps/>
      <w:color w:val="auto"/>
      <w:sz w:val="20"/>
      <w:szCs w:val="20"/>
    </w:rPr>
  </w:style>
  <w:style w:type="table" w:styleId="TabloKlavuzu">
    <w:name w:val="Table Grid"/>
    <w:basedOn w:val="NormalTablo"/>
    <w:uiPriority w:val="99"/>
    <w:rsid w:val="006D459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6D4591"/>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rsid w:val="006D4591"/>
    <w:pPr>
      <w:spacing w:after="0" w:line="240" w:lineRule="auto"/>
    </w:pPr>
    <w:rPr>
      <w:rFonts w:ascii="Tahoma" w:eastAsia="Times New Roman" w:hAnsi="Tahoma" w:cs="Tahoma"/>
      <w:sz w:val="16"/>
      <w:szCs w:val="16"/>
      <w:lang w:eastAsia="tr-TR"/>
    </w:rPr>
  </w:style>
  <w:style w:type="character" w:customStyle="1" w:styleId="BalonMetniChar">
    <w:name w:val="Balon Metni Char"/>
    <w:link w:val="BalonMetni"/>
    <w:uiPriority w:val="99"/>
    <w:semiHidden/>
    <w:locked/>
    <w:rsid w:val="006D4591"/>
    <w:rPr>
      <w:rFonts w:ascii="Tahoma" w:hAnsi="Tahoma" w:cs="Tahoma"/>
      <w:sz w:val="16"/>
      <w:szCs w:val="16"/>
      <w:lang w:eastAsia="tr-TR"/>
    </w:rPr>
  </w:style>
  <w:style w:type="paragraph" w:customStyle="1" w:styleId="BodyText22">
    <w:name w:val="Body Text 22"/>
    <w:basedOn w:val="Normal"/>
    <w:uiPriority w:val="99"/>
    <w:rsid w:val="006D4591"/>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b/>
      <w:bCs/>
      <w:color w:val="000000"/>
      <w:sz w:val="20"/>
      <w:szCs w:val="20"/>
      <w:lang w:eastAsia="tr-TR"/>
    </w:rPr>
  </w:style>
  <w:style w:type="character" w:styleId="Vurgu">
    <w:name w:val="Emphasis"/>
    <w:uiPriority w:val="99"/>
    <w:qFormat/>
    <w:rsid w:val="006D4591"/>
    <w:rPr>
      <w:i/>
      <w:iCs/>
    </w:rPr>
  </w:style>
  <w:style w:type="paragraph" w:styleId="GvdeMetni2">
    <w:name w:val="Body Text 2"/>
    <w:basedOn w:val="Normal"/>
    <w:link w:val="GvdeMetni2Char"/>
    <w:uiPriority w:val="99"/>
    <w:rsid w:val="006D4591"/>
    <w:pPr>
      <w:overflowPunct w:val="0"/>
      <w:autoSpaceDE w:val="0"/>
      <w:autoSpaceDN w:val="0"/>
      <w:adjustRightInd w:val="0"/>
      <w:spacing w:before="120" w:after="120" w:line="480" w:lineRule="auto"/>
      <w:jc w:val="both"/>
      <w:textAlignment w:val="baseline"/>
    </w:pPr>
    <w:rPr>
      <w:rFonts w:ascii="Arial" w:eastAsia="Times New Roman" w:hAnsi="Arial" w:cs="Arial"/>
      <w:sz w:val="24"/>
      <w:szCs w:val="24"/>
      <w:lang w:val="en-GB"/>
    </w:rPr>
  </w:style>
  <w:style w:type="character" w:customStyle="1" w:styleId="GvdeMetni2Char">
    <w:name w:val="Gövde Metni 2 Char"/>
    <w:link w:val="GvdeMetni2"/>
    <w:uiPriority w:val="99"/>
    <w:locked/>
    <w:rsid w:val="006D4591"/>
    <w:rPr>
      <w:rFonts w:ascii="Arial" w:hAnsi="Arial" w:cs="Arial"/>
      <w:sz w:val="20"/>
      <w:szCs w:val="20"/>
      <w:lang w:val="en-GB"/>
    </w:rPr>
  </w:style>
  <w:style w:type="paragraph" w:styleId="GvdeMetni3">
    <w:name w:val="Body Text 3"/>
    <w:basedOn w:val="Normal"/>
    <w:link w:val="GvdeMetni3Char"/>
    <w:uiPriority w:val="99"/>
    <w:rsid w:val="006D4591"/>
    <w:pPr>
      <w:spacing w:after="120" w:line="240" w:lineRule="auto"/>
    </w:pPr>
    <w:rPr>
      <w:rFonts w:ascii="Times New Roman" w:eastAsia="Times New Roman" w:hAnsi="Times New Roman" w:cs="Times New Roman"/>
      <w:sz w:val="16"/>
      <w:szCs w:val="16"/>
      <w:lang w:eastAsia="tr-TR"/>
    </w:rPr>
  </w:style>
  <w:style w:type="character" w:customStyle="1" w:styleId="GvdeMetni3Char">
    <w:name w:val="Gövde Metni 3 Char"/>
    <w:link w:val="GvdeMetni3"/>
    <w:uiPriority w:val="99"/>
    <w:locked/>
    <w:rsid w:val="006D4591"/>
    <w:rPr>
      <w:rFonts w:ascii="Times New Roman" w:hAnsi="Times New Roman" w:cs="Times New Roman"/>
      <w:sz w:val="16"/>
      <w:szCs w:val="16"/>
      <w:lang w:eastAsia="tr-TR"/>
    </w:rPr>
  </w:style>
  <w:style w:type="paragraph" w:customStyle="1" w:styleId="ListNumberLevel2">
    <w:name w:val="List Number (Level 2)"/>
    <w:basedOn w:val="Normal"/>
    <w:uiPriority w:val="99"/>
    <w:rsid w:val="006D4591"/>
    <w:pPr>
      <w:tabs>
        <w:tab w:val="num" w:pos="1417"/>
      </w:tabs>
      <w:spacing w:after="240" w:line="240" w:lineRule="auto"/>
      <w:ind w:left="1417" w:hanging="708"/>
      <w:jc w:val="both"/>
    </w:pPr>
    <w:rPr>
      <w:rFonts w:ascii="Times New Roman" w:eastAsia="Times New Roman" w:hAnsi="Times New Roman" w:cs="Times New Roman"/>
      <w:sz w:val="24"/>
      <w:szCs w:val="24"/>
      <w:lang w:val="en-GB"/>
    </w:rPr>
  </w:style>
  <w:style w:type="paragraph" w:customStyle="1" w:styleId="ListNumberLevel3">
    <w:name w:val="List Number (Level 3)"/>
    <w:basedOn w:val="Normal"/>
    <w:uiPriority w:val="99"/>
    <w:rsid w:val="006D4591"/>
    <w:pPr>
      <w:tabs>
        <w:tab w:val="num" w:pos="2126"/>
      </w:tabs>
      <w:spacing w:after="240" w:line="240" w:lineRule="auto"/>
      <w:ind w:left="2126" w:hanging="709"/>
      <w:jc w:val="both"/>
    </w:pPr>
    <w:rPr>
      <w:rFonts w:ascii="Times New Roman" w:eastAsia="Times New Roman" w:hAnsi="Times New Roman" w:cs="Times New Roman"/>
      <w:sz w:val="24"/>
      <w:szCs w:val="24"/>
      <w:lang w:val="en-GB"/>
    </w:rPr>
  </w:style>
  <w:style w:type="paragraph" w:customStyle="1" w:styleId="ListNumberLevel4">
    <w:name w:val="List Number (Level 4)"/>
    <w:basedOn w:val="Normal"/>
    <w:uiPriority w:val="99"/>
    <w:rsid w:val="006D4591"/>
    <w:pPr>
      <w:tabs>
        <w:tab w:val="num" w:pos="2835"/>
      </w:tabs>
      <w:spacing w:after="240" w:line="240" w:lineRule="auto"/>
      <w:ind w:left="2835" w:hanging="709"/>
      <w:jc w:val="both"/>
    </w:pPr>
    <w:rPr>
      <w:rFonts w:ascii="Times New Roman" w:eastAsia="Times New Roman" w:hAnsi="Times New Roman" w:cs="Times New Roman"/>
      <w:sz w:val="24"/>
      <w:szCs w:val="24"/>
      <w:lang w:val="en-GB"/>
    </w:rPr>
  </w:style>
  <w:style w:type="paragraph" w:customStyle="1" w:styleId="text">
    <w:name w:val="text"/>
    <w:uiPriority w:val="99"/>
    <w:rsid w:val="006D4591"/>
    <w:pPr>
      <w:widowControl w:val="0"/>
      <w:spacing w:before="240" w:line="240" w:lineRule="exact"/>
      <w:jc w:val="both"/>
    </w:pPr>
    <w:rPr>
      <w:rFonts w:ascii="Arial" w:eastAsia="Times New Roman" w:hAnsi="Arial" w:cs="Arial"/>
      <w:sz w:val="24"/>
      <w:szCs w:val="24"/>
      <w:lang w:val="cs-CZ" w:eastAsia="en-US"/>
    </w:rPr>
  </w:style>
  <w:style w:type="paragraph" w:customStyle="1" w:styleId="titredoc">
    <w:name w:val="titre doc"/>
    <w:basedOn w:val="Normal"/>
    <w:next w:val="Normal"/>
    <w:uiPriority w:val="99"/>
    <w:rsid w:val="006D4591"/>
    <w:pPr>
      <w:spacing w:after="240" w:line="240" w:lineRule="auto"/>
      <w:jc w:val="center"/>
    </w:pPr>
    <w:rPr>
      <w:rFonts w:ascii="Arial" w:eastAsia="Times New Roman" w:hAnsi="Arial" w:cs="Arial"/>
      <w:sz w:val="28"/>
      <w:szCs w:val="28"/>
      <w:lang w:val="en-GB" w:eastAsia="en-GB"/>
    </w:rPr>
  </w:style>
  <w:style w:type="paragraph" w:customStyle="1" w:styleId="formtenderbox">
    <w:name w:val="formtenderbox"/>
    <w:basedOn w:val="Normal"/>
    <w:uiPriority w:val="99"/>
    <w:rsid w:val="006D4591"/>
    <w:pPr>
      <w:tabs>
        <w:tab w:val="center" w:pos="1620"/>
        <w:tab w:val="center" w:pos="2340"/>
        <w:tab w:val="left" w:pos="2880"/>
        <w:tab w:val="left" w:leader="dot" w:pos="4320"/>
      </w:tabs>
      <w:spacing w:after="120" w:line="240" w:lineRule="auto"/>
    </w:pPr>
    <w:rPr>
      <w:rFonts w:ascii="Autumn" w:eastAsia="Times New Roman" w:hAnsi="Autumn" w:cs="Autumn"/>
      <w:sz w:val="20"/>
      <w:szCs w:val="20"/>
      <w:lang w:val="en-GB"/>
    </w:rPr>
  </w:style>
  <w:style w:type="paragraph" w:customStyle="1" w:styleId="textcslovan">
    <w:name w:val="text císlovaný"/>
    <w:basedOn w:val="text"/>
    <w:uiPriority w:val="99"/>
    <w:rsid w:val="006D4591"/>
    <w:pPr>
      <w:ind w:left="567" w:hanging="567"/>
    </w:pPr>
  </w:style>
  <w:style w:type="paragraph" w:customStyle="1" w:styleId="Section">
    <w:name w:val="Section"/>
    <w:basedOn w:val="Normal"/>
    <w:uiPriority w:val="99"/>
    <w:rsid w:val="006D4591"/>
    <w:pPr>
      <w:widowControl w:val="0"/>
      <w:spacing w:after="0" w:line="360" w:lineRule="exact"/>
      <w:jc w:val="center"/>
    </w:pPr>
    <w:rPr>
      <w:rFonts w:ascii="Arial" w:eastAsia="Times New Roman" w:hAnsi="Arial" w:cs="Arial"/>
      <w:b/>
      <w:bCs/>
      <w:sz w:val="32"/>
      <w:szCs w:val="32"/>
      <w:lang w:val="cs-CZ"/>
    </w:rPr>
  </w:style>
  <w:style w:type="paragraph" w:customStyle="1" w:styleId="tabulka">
    <w:name w:val="tabulka"/>
    <w:basedOn w:val="text-3mezera"/>
    <w:uiPriority w:val="99"/>
    <w:rsid w:val="006D4591"/>
    <w:pPr>
      <w:spacing w:before="120"/>
      <w:jc w:val="center"/>
    </w:pPr>
    <w:rPr>
      <w:sz w:val="20"/>
      <w:szCs w:val="20"/>
    </w:rPr>
  </w:style>
  <w:style w:type="paragraph" w:customStyle="1" w:styleId="Blockquote">
    <w:name w:val="Blockquote"/>
    <w:basedOn w:val="Normal"/>
    <w:uiPriority w:val="99"/>
    <w:rsid w:val="006D4591"/>
    <w:pPr>
      <w:widowControl w:val="0"/>
      <w:spacing w:before="100" w:after="100" w:line="240" w:lineRule="auto"/>
      <w:ind w:left="360" w:right="360"/>
    </w:pPr>
    <w:rPr>
      <w:rFonts w:ascii="Times New Roman" w:eastAsia="Times New Roman" w:hAnsi="Times New Roman" w:cs="Times New Roman"/>
      <w:sz w:val="24"/>
      <w:szCs w:val="24"/>
      <w:lang w:val="en-US"/>
    </w:rPr>
  </w:style>
  <w:style w:type="paragraph" w:styleId="KonuBal">
    <w:name w:val="Title"/>
    <w:basedOn w:val="Normal"/>
    <w:link w:val="KonuBalChar"/>
    <w:uiPriority w:val="99"/>
    <w:qFormat/>
    <w:rsid w:val="006D4591"/>
    <w:pPr>
      <w:widowControl w:val="0"/>
      <w:tabs>
        <w:tab w:val="left" w:pos="-720"/>
      </w:tabs>
      <w:suppressAutoHyphens/>
      <w:spacing w:after="0" w:line="240" w:lineRule="auto"/>
      <w:jc w:val="center"/>
    </w:pPr>
    <w:rPr>
      <w:rFonts w:ascii="Times New Roman" w:eastAsia="Times New Roman" w:hAnsi="Times New Roman" w:cs="Times New Roman"/>
      <w:b/>
      <w:bCs/>
      <w:sz w:val="48"/>
      <w:szCs w:val="48"/>
      <w:lang w:val="en-US" w:eastAsia="en-GB"/>
    </w:rPr>
  </w:style>
  <w:style w:type="character" w:customStyle="1" w:styleId="KonuBalChar">
    <w:name w:val="Konu Başlığı Char"/>
    <w:link w:val="KonuBal"/>
    <w:uiPriority w:val="99"/>
    <w:locked/>
    <w:rsid w:val="006D4591"/>
    <w:rPr>
      <w:rFonts w:ascii="Times New Roman" w:hAnsi="Times New Roman" w:cs="Times New Roman"/>
      <w:b/>
      <w:bCs/>
      <w:sz w:val="20"/>
      <w:szCs w:val="20"/>
      <w:lang w:val="en-US" w:eastAsia="en-GB"/>
    </w:rPr>
  </w:style>
  <w:style w:type="character" w:customStyle="1" w:styleId="CharChar1">
    <w:name w:val="Char Char1"/>
    <w:uiPriority w:val="99"/>
    <w:rsid w:val="006D4591"/>
    <w:rPr>
      <w:rFonts w:ascii="Arial" w:hAnsi="Arial" w:cs="Arial"/>
      <w:sz w:val="24"/>
      <w:szCs w:val="24"/>
      <w:u w:val="single"/>
      <w:lang w:val="en-GB" w:eastAsia="en-US"/>
    </w:rPr>
  </w:style>
  <w:style w:type="paragraph" w:customStyle="1" w:styleId="titlefront">
    <w:name w:val="title_front"/>
    <w:basedOn w:val="Normal"/>
    <w:uiPriority w:val="99"/>
    <w:rsid w:val="006D4591"/>
    <w:pPr>
      <w:spacing w:before="240" w:after="0" w:line="240" w:lineRule="auto"/>
      <w:ind w:left="1701"/>
      <w:jc w:val="right"/>
    </w:pPr>
    <w:rPr>
      <w:rFonts w:ascii="Optima" w:eastAsia="Times New Roman" w:hAnsi="Optima" w:cs="Optima"/>
      <w:b/>
      <w:bCs/>
      <w:sz w:val="28"/>
      <w:szCs w:val="28"/>
    </w:rPr>
  </w:style>
  <w:style w:type="paragraph" w:customStyle="1" w:styleId="BodyText31">
    <w:name w:val="Body Text 31"/>
    <w:basedOn w:val="Normal"/>
    <w:uiPriority w:val="99"/>
    <w:rsid w:val="006D4591"/>
    <w:pPr>
      <w:overflowPunct w:val="0"/>
      <w:autoSpaceDE w:val="0"/>
      <w:autoSpaceDN w:val="0"/>
      <w:adjustRightInd w:val="0"/>
      <w:spacing w:after="0" w:line="240" w:lineRule="auto"/>
      <w:jc w:val="both"/>
      <w:textAlignment w:val="baseline"/>
    </w:pPr>
    <w:rPr>
      <w:rFonts w:ascii="Arial" w:eastAsia="Times New Roman" w:hAnsi="Arial" w:cs="Arial"/>
      <w:sz w:val="24"/>
      <w:szCs w:val="24"/>
      <w:lang w:eastAsia="tr-TR"/>
    </w:rPr>
  </w:style>
  <w:style w:type="paragraph" w:styleId="TBal">
    <w:name w:val="TOC Heading"/>
    <w:basedOn w:val="Balk1"/>
    <w:next w:val="Normal"/>
    <w:uiPriority w:val="99"/>
    <w:qFormat/>
    <w:rsid w:val="006D4591"/>
    <w:pPr>
      <w:outlineLvl w:val="9"/>
    </w:pPr>
  </w:style>
  <w:style w:type="paragraph" w:styleId="T1">
    <w:name w:val="toc 1"/>
    <w:basedOn w:val="Normal"/>
    <w:next w:val="Normal"/>
    <w:autoRedefine/>
    <w:uiPriority w:val="99"/>
    <w:semiHidden/>
    <w:rsid w:val="006D4591"/>
    <w:pPr>
      <w:tabs>
        <w:tab w:val="left" w:pos="480"/>
        <w:tab w:val="right" w:leader="dot" w:pos="9062"/>
      </w:tabs>
      <w:spacing w:before="120" w:after="0" w:line="240" w:lineRule="auto"/>
    </w:pPr>
    <w:rPr>
      <w:rFonts w:ascii="Arial" w:eastAsia="Times New Roman" w:hAnsi="Arial" w:cs="Arial"/>
      <w:b/>
      <w:bCs/>
      <w:caps/>
      <w:sz w:val="24"/>
      <w:szCs w:val="24"/>
      <w:lang w:eastAsia="tr-TR"/>
    </w:rPr>
  </w:style>
  <w:style w:type="paragraph" w:styleId="T2">
    <w:name w:val="toc 2"/>
    <w:basedOn w:val="Normal"/>
    <w:next w:val="Normal"/>
    <w:autoRedefine/>
    <w:uiPriority w:val="99"/>
    <w:semiHidden/>
    <w:rsid w:val="006D4591"/>
    <w:pPr>
      <w:tabs>
        <w:tab w:val="left" w:pos="720"/>
        <w:tab w:val="right" w:leader="dot" w:pos="9062"/>
      </w:tabs>
      <w:spacing w:before="80" w:after="0" w:line="240" w:lineRule="auto"/>
    </w:pPr>
    <w:rPr>
      <w:rFonts w:ascii="Times New Roman" w:eastAsia="Times New Roman" w:hAnsi="Times New Roman" w:cs="Times New Roman"/>
      <w:b/>
      <w:bCs/>
      <w:sz w:val="20"/>
      <w:szCs w:val="20"/>
      <w:lang w:eastAsia="tr-TR"/>
    </w:rPr>
  </w:style>
  <w:style w:type="paragraph" w:styleId="T3">
    <w:name w:val="toc 3"/>
    <w:basedOn w:val="Normal"/>
    <w:next w:val="Normal"/>
    <w:autoRedefine/>
    <w:uiPriority w:val="99"/>
    <w:semiHidden/>
    <w:rsid w:val="006D4591"/>
    <w:pPr>
      <w:spacing w:after="0" w:line="240" w:lineRule="auto"/>
      <w:ind w:left="240"/>
    </w:pPr>
    <w:rPr>
      <w:rFonts w:ascii="Times New Roman" w:eastAsia="Times New Roman" w:hAnsi="Times New Roman" w:cs="Times New Roman"/>
      <w:sz w:val="20"/>
      <w:szCs w:val="20"/>
      <w:lang w:eastAsia="tr-TR"/>
    </w:rPr>
  </w:style>
  <w:style w:type="paragraph" w:styleId="T9">
    <w:name w:val="toc 9"/>
    <w:basedOn w:val="Normal"/>
    <w:next w:val="Normal"/>
    <w:autoRedefine/>
    <w:uiPriority w:val="99"/>
    <w:semiHidden/>
    <w:rsid w:val="006D4591"/>
    <w:pPr>
      <w:spacing w:after="0" w:line="240" w:lineRule="auto"/>
      <w:ind w:left="1680"/>
    </w:pPr>
    <w:rPr>
      <w:rFonts w:ascii="Times New Roman" w:eastAsia="Times New Roman" w:hAnsi="Times New Roman" w:cs="Times New Roman"/>
      <w:sz w:val="20"/>
      <w:szCs w:val="20"/>
      <w:lang w:eastAsia="tr-TR"/>
    </w:rPr>
  </w:style>
  <w:style w:type="paragraph" w:styleId="T8">
    <w:name w:val="toc 8"/>
    <w:basedOn w:val="Normal"/>
    <w:next w:val="Normal"/>
    <w:autoRedefine/>
    <w:uiPriority w:val="99"/>
    <w:semiHidden/>
    <w:rsid w:val="006D4591"/>
    <w:pPr>
      <w:spacing w:after="0" w:line="240" w:lineRule="auto"/>
      <w:ind w:left="1440"/>
    </w:pPr>
    <w:rPr>
      <w:rFonts w:ascii="Times New Roman" w:eastAsia="Times New Roman" w:hAnsi="Times New Roman" w:cs="Times New Roman"/>
      <w:sz w:val="20"/>
      <w:szCs w:val="20"/>
      <w:lang w:eastAsia="tr-TR"/>
    </w:rPr>
  </w:style>
  <w:style w:type="character" w:styleId="zlenenKpr">
    <w:name w:val="FollowedHyperlink"/>
    <w:uiPriority w:val="99"/>
    <w:rsid w:val="006D4591"/>
    <w:rPr>
      <w:color w:val="800080"/>
      <w:u w:val="single"/>
    </w:rPr>
  </w:style>
  <w:style w:type="paragraph" w:styleId="T6">
    <w:name w:val="toc 6"/>
    <w:basedOn w:val="Normal"/>
    <w:next w:val="Normal"/>
    <w:autoRedefine/>
    <w:uiPriority w:val="99"/>
    <w:semiHidden/>
    <w:rsid w:val="006D4591"/>
    <w:pPr>
      <w:spacing w:after="0" w:line="240" w:lineRule="auto"/>
      <w:ind w:left="960"/>
    </w:pPr>
    <w:rPr>
      <w:rFonts w:ascii="Times New Roman" w:eastAsia="Times New Roman" w:hAnsi="Times New Roman" w:cs="Times New Roman"/>
      <w:sz w:val="20"/>
      <w:szCs w:val="20"/>
      <w:lang w:eastAsia="tr-TR"/>
    </w:rPr>
  </w:style>
  <w:style w:type="paragraph" w:styleId="T5">
    <w:name w:val="toc 5"/>
    <w:basedOn w:val="Normal"/>
    <w:next w:val="Normal"/>
    <w:autoRedefine/>
    <w:uiPriority w:val="99"/>
    <w:semiHidden/>
    <w:rsid w:val="006D4591"/>
    <w:pPr>
      <w:spacing w:after="0" w:line="240" w:lineRule="auto"/>
      <w:ind w:left="720"/>
    </w:pPr>
    <w:rPr>
      <w:rFonts w:ascii="Times New Roman" w:eastAsia="Times New Roman" w:hAnsi="Times New Roman" w:cs="Times New Roman"/>
      <w:sz w:val="20"/>
      <w:szCs w:val="20"/>
      <w:lang w:eastAsia="tr-TR"/>
    </w:rPr>
  </w:style>
  <w:style w:type="paragraph" w:styleId="T4">
    <w:name w:val="toc 4"/>
    <w:basedOn w:val="Normal"/>
    <w:next w:val="Normal"/>
    <w:autoRedefine/>
    <w:uiPriority w:val="99"/>
    <w:semiHidden/>
    <w:rsid w:val="006D4591"/>
    <w:pPr>
      <w:spacing w:after="0" w:line="240" w:lineRule="auto"/>
      <w:ind w:left="480"/>
    </w:pPr>
    <w:rPr>
      <w:rFonts w:ascii="Times New Roman" w:eastAsia="Times New Roman" w:hAnsi="Times New Roman" w:cs="Times New Roman"/>
      <w:sz w:val="20"/>
      <w:szCs w:val="20"/>
      <w:lang w:eastAsia="tr-TR"/>
    </w:rPr>
  </w:style>
  <w:style w:type="paragraph" w:styleId="ekillerTablosu">
    <w:name w:val="table of figures"/>
    <w:basedOn w:val="Normal"/>
    <w:next w:val="Normal"/>
    <w:uiPriority w:val="99"/>
    <w:semiHidden/>
    <w:rsid w:val="006D4591"/>
    <w:pPr>
      <w:spacing w:after="0" w:line="240" w:lineRule="auto"/>
    </w:pPr>
    <w:rPr>
      <w:rFonts w:ascii="Times New Roman" w:eastAsia="Times New Roman" w:hAnsi="Times New Roman" w:cs="Times New Roman"/>
      <w:sz w:val="24"/>
      <w:szCs w:val="24"/>
      <w:lang w:eastAsia="tr-TR"/>
    </w:rPr>
  </w:style>
  <w:style w:type="paragraph" w:styleId="T7">
    <w:name w:val="toc 7"/>
    <w:basedOn w:val="Normal"/>
    <w:next w:val="Normal"/>
    <w:autoRedefine/>
    <w:uiPriority w:val="99"/>
    <w:semiHidden/>
    <w:rsid w:val="006D4591"/>
    <w:pPr>
      <w:spacing w:after="0" w:line="240" w:lineRule="auto"/>
      <w:ind w:left="1200"/>
    </w:pPr>
    <w:rPr>
      <w:rFonts w:ascii="Times New Roman" w:eastAsia="Times New Roman" w:hAnsi="Times New Roman" w:cs="Times New Roman"/>
      <w:sz w:val="20"/>
      <w:szCs w:val="20"/>
      <w:lang w:eastAsia="tr-TR"/>
    </w:rPr>
  </w:style>
  <w:style w:type="character" w:styleId="AklamaBavurusu">
    <w:name w:val="annotation reference"/>
    <w:uiPriority w:val="99"/>
    <w:semiHidden/>
    <w:rsid w:val="006D4591"/>
    <w:rPr>
      <w:sz w:val="16"/>
      <w:szCs w:val="16"/>
    </w:rPr>
  </w:style>
  <w:style w:type="paragraph" w:styleId="AklamaMetni">
    <w:name w:val="annotation text"/>
    <w:basedOn w:val="Normal"/>
    <w:link w:val="AklamaMetniChar"/>
    <w:uiPriority w:val="99"/>
    <w:semiHidden/>
    <w:rsid w:val="006D4591"/>
    <w:pPr>
      <w:spacing w:after="0" w:line="240" w:lineRule="auto"/>
    </w:pPr>
    <w:rPr>
      <w:rFonts w:ascii="Times New Roman" w:eastAsia="Times New Roman" w:hAnsi="Times New Roman" w:cs="Times New Roman"/>
      <w:sz w:val="20"/>
      <w:szCs w:val="20"/>
      <w:lang w:eastAsia="tr-TR"/>
    </w:rPr>
  </w:style>
  <w:style w:type="character" w:customStyle="1" w:styleId="AklamaMetniChar">
    <w:name w:val="Açıklama Metni Char"/>
    <w:link w:val="AklamaMetni"/>
    <w:uiPriority w:val="99"/>
    <w:semiHidden/>
    <w:locked/>
    <w:rsid w:val="006D4591"/>
    <w:rPr>
      <w:rFonts w:ascii="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rsid w:val="006D4591"/>
    <w:rPr>
      <w:b/>
      <w:bCs/>
    </w:rPr>
  </w:style>
  <w:style w:type="character" w:customStyle="1" w:styleId="AklamaKonusuChar">
    <w:name w:val="Açıklama Konusu Char"/>
    <w:link w:val="AklamaKonusu"/>
    <w:uiPriority w:val="99"/>
    <w:semiHidden/>
    <w:locked/>
    <w:rsid w:val="006D4591"/>
    <w:rPr>
      <w:rFonts w:ascii="Times New Roman" w:hAnsi="Times New Roman" w:cs="Times New Roman"/>
      <w:b/>
      <w:bCs/>
      <w:sz w:val="20"/>
      <w:szCs w:val="20"/>
      <w:lang w:eastAsia="tr-TR"/>
    </w:rPr>
  </w:style>
  <w:style w:type="paragraph" w:styleId="ListeParagraf">
    <w:name w:val="List Paragraph"/>
    <w:basedOn w:val="Normal"/>
    <w:uiPriority w:val="99"/>
    <w:qFormat/>
    <w:rsid w:val="00D777B9"/>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1207</Words>
  <Characters>6884</Characters>
  <Application>Microsoft Office Word</Application>
  <DocSecurity>0</DocSecurity>
  <Lines>57</Lines>
  <Paragraphs>16</Paragraphs>
  <ScaleCrop>false</ScaleCrop>
  <Company>www.Katilimsiz.Com</Company>
  <LinksUpToDate>false</LinksUpToDate>
  <CharactersWithSpaces>8075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LG</cp:lastModifiedBy>
  <cp:revision>3</cp:revision>
  <dcterms:created xsi:type="dcterms:W3CDTF">2012-07-18T12:43:00Z</dcterms:created>
  <dcterms:modified xsi:type="dcterms:W3CDTF">2012-07-18T12:45:00Z</dcterms:modified>
</cp:coreProperties>
</file>